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000000"/>
          <w:sz w:val="32"/>
          <w:szCs w:val="32"/>
        </w:rPr>
        <w:t>ОТЧЕТ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000000"/>
          <w:sz w:val="32"/>
          <w:szCs w:val="32"/>
        </w:rPr>
        <w:t>О РЕЗУЛЬТАТАХ САМООБСЛЕДОВАНИЯ ОБЛАСТНОГО ГОСУДАРСТВЕННОГО КАЗЁННОГО ОБРАЗОВАТЕЛЬНОГО УЧРЕЖДЕНИЯДЛЯ ДЕТЕЙ-СИРОТ И ДЕТЕЙ, ОСТАВШИХСЯ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000000"/>
          <w:sz w:val="32"/>
          <w:szCs w:val="32"/>
        </w:rPr>
        <w:t>БЕЗ ПОПЕЧЕНИЯ РОДИТЕЛЕЙ,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000000"/>
          <w:sz w:val="32"/>
          <w:szCs w:val="32"/>
        </w:rPr>
        <w:t>«ИВАНОВСКИЙ ДЕТСКИЙ ДОМ «ЗВЕЗДНЫЙ»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000000"/>
          <w:sz w:val="32"/>
          <w:szCs w:val="32"/>
        </w:rPr>
        <w:t>за 2017 год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000000"/>
        </w:rPr>
        <w:t>г. Иваново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000000"/>
          <w:sz w:val="28"/>
          <w:szCs w:val="28"/>
        </w:rPr>
        <w:t>1. Общие сведения об образовательном учреждении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Полное наименование:</w:t>
      </w:r>
      <w:r>
        <w:rPr>
          <w:rFonts w:ascii="Tahoma" w:hAnsi="Tahoma" w:cs="Tahoma"/>
          <w:color w:val="000000"/>
          <w:sz w:val="19"/>
          <w:szCs w:val="19"/>
        </w:rPr>
        <w:t> Областное государственное казенное образовательное учреждение для детей-сирот и детей, оставшихся без попечения родителей, «Ивановский детский дом «Звездный».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000000"/>
        </w:rPr>
        <w:t>Юридический адрес: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54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Style w:val="a7"/>
          <w:color w:val="000000"/>
        </w:rPr>
        <w:t>153003 г. Иваново, ул. Кузнецова, д.50.</w:t>
      </w:r>
    </w:p>
    <w:p w:rsidR="00D671CA" w:rsidRDefault="00D671CA" w:rsidP="00D671CA">
      <w:pPr>
        <w:pStyle w:val="a3"/>
        <w:shd w:val="clear" w:color="auto" w:fill="FFFFFF"/>
        <w:spacing w:before="0" w:beforeAutospacing="0" w:after="0" w:afterAutospacing="0"/>
        <w:ind w:left="15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Телефоны </w:t>
      </w:r>
      <w:r>
        <w:rPr>
          <w:rStyle w:val="a7"/>
          <w:color w:val="454442"/>
        </w:rPr>
        <w:t>(4932)32-54-62, (4932)30-08-63</w:t>
      </w:r>
    </w:p>
    <w:p w:rsidR="00D671CA" w:rsidRDefault="00D671CA" w:rsidP="00D671CA">
      <w:pPr>
        <w:pStyle w:val="a3"/>
        <w:shd w:val="clear" w:color="auto" w:fill="FFFFFF"/>
        <w:spacing w:before="0" w:beforeAutospacing="0" w:after="0" w:afterAutospacing="0"/>
        <w:ind w:left="15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Факс </w:t>
      </w:r>
      <w:r>
        <w:rPr>
          <w:rStyle w:val="a7"/>
          <w:color w:val="454442"/>
        </w:rPr>
        <w:t>(4932)32-54-62</w:t>
      </w:r>
    </w:p>
    <w:p w:rsidR="00D671CA" w:rsidRDefault="00D671CA" w:rsidP="00D671CA">
      <w:pPr>
        <w:pStyle w:val="a3"/>
        <w:shd w:val="clear" w:color="auto" w:fill="FFFFFF"/>
        <w:spacing w:before="0" w:beforeAutospacing="0" w:after="0" w:afterAutospacing="0"/>
        <w:ind w:left="15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E – mail: </w:t>
      </w:r>
      <w:hyperlink r:id="rId5" w:history="1">
        <w:r>
          <w:rPr>
            <w:rStyle w:val="a5"/>
            <w:i/>
            <w:iCs/>
            <w:color w:val="000000"/>
          </w:rPr>
          <w:t>detdom-3@yandex.ru</w:t>
        </w:r>
      </w:hyperlink>
      <w:r>
        <w:rPr>
          <w:rStyle w:val="a7"/>
          <w:color w:val="000000"/>
        </w:rPr>
        <w:t>, </w:t>
      </w:r>
      <w:hyperlink r:id="rId6" w:history="1">
        <w:r>
          <w:rPr>
            <w:rStyle w:val="a5"/>
            <w:i/>
            <w:iCs/>
            <w:color w:val="000000"/>
          </w:rPr>
          <w:t>zvezdnyi_dd@gov37.ivanovo.ru</w:t>
        </w:r>
      </w:hyperlink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601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Сайт: </w:t>
      </w:r>
      <w:r>
        <w:rPr>
          <w:rStyle w:val="a7"/>
          <w:color w:val="000000"/>
        </w:rPr>
        <w:t>http://dd-zvezdnyj.ru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54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000000"/>
        </w:rPr>
        <w:t>Учредитель:</w:t>
      </w:r>
      <w:r>
        <w:rPr>
          <w:color w:val="000000"/>
        </w:rPr>
        <w:t> </w:t>
      </w:r>
      <w:r>
        <w:rPr>
          <w:rStyle w:val="a7"/>
          <w:color w:val="000000"/>
        </w:rPr>
        <w:t>Департамент социальной защиты населения Ивановской области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54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000000"/>
        </w:rPr>
        <w:t>Администрация детского дома: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36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Директор – Марычева Татьяна Адольфовна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36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заместитель директора по УМР – Шубина Ирина Владимировна,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36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заместитель директора по УВР – Милина Светлана Викторовна,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 заместитель директора по АХЧ – Умнова Мария Станиславовна.</w:t>
      </w:r>
    </w:p>
    <w:p w:rsidR="00D671CA" w:rsidRDefault="00D671CA" w:rsidP="00D671CA">
      <w:pPr>
        <w:pStyle w:val="a3"/>
        <w:shd w:val="clear" w:color="auto" w:fill="FFFFFF"/>
        <w:spacing w:before="0" w:beforeAutospacing="0" w:after="0" w:afterAutospacing="0"/>
        <w:ind w:left="15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000000"/>
        </w:rPr>
        <w:t>Уставные документы: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Действующий Устав Учреждения утвержден приказом Департамента социальной защиты населения Ивановской области от </w:t>
      </w:r>
      <w:r>
        <w:rPr>
          <w:color w:val="454442"/>
          <w:shd w:val="clear" w:color="auto" w:fill="FFFFFF"/>
        </w:rPr>
        <w:t>17.07.2015 г. № 297-од.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- Свидетельство, подтверждающее факт внесения сведений о юридическом лице в Единый государственный реестр юридических лиц, с указанием ОГРН: 1033700066179.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- Идентификационный номер налогоплательщика: 3702443440.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- Лицензия на право ведения образовательной деятельности выдана «11» февраля 2016 г., серия 37Л01, № 0001079, регистрационный номер 1539, срок действия – бессрочно, выдана Департаментом образования Ивановской области.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Санитарно – эпидемиологическое заключение на образовательную деятельность: № 37.ИЦ.02.000.М.0001510.12.15 от 09.12.2015 года.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Краткие сведения об истории учреждения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54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Областное государственное казённое образовательное учреждение, «Ивановский детский дом «Звездный» основано 1 августа 1988 года.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54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На основании Решения исполнительного комитета Ивановского городского Совета народных депутатов с 01.08.1988 года школа-интернат № 2 г. Иваново реорганизован в детский дом № 3.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54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lastRenderedPageBreak/>
        <w:t>   С 30.05.1996 года детский дом № 3 переименован в муниципальное учреждение Ивановский детский дом № 3 для детей-сирот и детей, оставшихся без попечения родителей.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54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С 14.12.2005 года переименован в областное государственное образовательное учреждение для детей-сирот и детей, оставшихся без попечения родителей, «Ивановский детский дом № 3».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54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Детский дом получил лицензию на ведение образовательной деятельности в 2006 году, прошел аттестацию и государственную аккредитацию в 2005 г.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54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С 01.09.2012 года детский дом переименован в областное государственное казённое образовательное учреждение для детей-сирот и детей, оставшихся без попечения родителей, «Ивановский детский дом № 3» (ОГКОУ Ивановский детский дом №3), а с ноября 2012 года – в ОГКОУ Ивановский детский дом «Звездный».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 настоящее время детский дом является многофункциональным центром, имеет в своем составе следующие структурные подразделения:</w:t>
      </w:r>
    </w:p>
    <w:p w:rsidR="00D671CA" w:rsidRDefault="00D671CA" w:rsidP="00D671CA">
      <w:pPr>
        <w:pStyle w:val="3"/>
        <w:shd w:val="clear" w:color="auto" w:fill="FFFFFF"/>
        <w:spacing w:before="0" w:beforeAutospacing="0" w:after="150" w:afterAutospacing="0"/>
        <w:ind w:firstLine="567"/>
        <w:jc w:val="both"/>
        <w:rPr>
          <w:rFonts w:ascii="Tahoma" w:hAnsi="Tahoma" w:cs="Tahoma"/>
          <w:color w:val="43ABC8"/>
          <w:sz w:val="19"/>
          <w:szCs w:val="19"/>
        </w:rPr>
      </w:pPr>
      <w:r>
        <w:rPr>
          <w:b w:val="0"/>
          <w:bCs w:val="0"/>
          <w:sz w:val="24"/>
          <w:szCs w:val="24"/>
        </w:rPr>
        <w:t>- с марта 2009 года - Центр подготовки приемных родителей и сопровождения замещающих семей (</w:t>
      </w:r>
      <w:r>
        <w:rPr>
          <w:rStyle w:val="a7"/>
          <w:rFonts w:ascii="Tahoma" w:hAnsi="Tahoma" w:cs="Tahoma"/>
          <w:b w:val="0"/>
          <w:bCs w:val="0"/>
          <w:i w:val="0"/>
          <w:iCs w:val="0"/>
          <w:sz w:val="24"/>
          <w:szCs w:val="24"/>
        </w:rPr>
        <w:t>с сентября месяца 2007 года функционировала уполномоченная служба содействия органам опеки и попечительства по сопровождению замещающих семей);</w:t>
      </w:r>
    </w:p>
    <w:p w:rsidR="00D671CA" w:rsidRDefault="00D671CA" w:rsidP="00D671CA">
      <w:pPr>
        <w:pStyle w:val="3"/>
        <w:shd w:val="clear" w:color="auto" w:fill="FFFFFF"/>
        <w:spacing w:before="0" w:beforeAutospacing="0" w:after="150" w:afterAutospacing="0"/>
        <w:ind w:firstLine="567"/>
        <w:jc w:val="both"/>
        <w:rPr>
          <w:rFonts w:ascii="Tahoma" w:hAnsi="Tahoma" w:cs="Tahoma"/>
          <w:color w:val="43ABC8"/>
          <w:sz w:val="19"/>
          <w:szCs w:val="19"/>
        </w:rPr>
      </w:pPr>
      <w:r>
        <w:rPr>
          <w:b w:val="0"/>
          <w:bCs w:val="0"/>
          <w:sz w:val="24"/>
          <w:szCs w:val="24"/>
        </w:rPr>
        <w:t>- с сентября 2011 года - Центр социальной адаптации выпускников учреждений для детей сирот и детей, оставшихся без попечения родителей, в состав которого входят консультационный пункт и социальная гостиница на 10 мест;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 с сентября 2015 года - Отделение восстановительной реабилитации кровной семьи.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Основные цели деятельности учреждения (согласно Устава детского дома)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 коррекция дефектов развития детей с задержкой психического развития в процессе образования и трудовой подготовки, формирования их личности;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 социальная реабилитация, подготовка воспитанников к самостоятельной жизни, труду, интеграции в обществе;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 создание благоприятных условий, приближенных к домашним, способствующих умственному, эмоциональному и физическому развитию личности;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 обеспечение социальной защиты, медико-психолого-педагогической реабилитации и социальной адаптации воспитанников;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 освоение образовательных программ, обучение и воспитание в интересах личности и государства;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 обеспечение охраны и укрепления здоровья воспитанников;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 охрана прав интересов воспитанников.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ind w:left="45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000000"/>
          <w:sz w:val="28"/>
          <w:szCs w:val="28"/>
        </w:rPr>
        <w:t>2. Оценка системы управления организации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</w:rPr>
        <w:t>  </w:t>
      </w:r>
      <w:r>
        <w:rPr>
          <w:color w:val="000000"/>
        </w:rPr>
        <w:t>Работа в детском доме строится в соответствии требованиям 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утвержденного постановлением Правительства Российской Федерации от 24.05.2014 № 481.</w:t>
      </w:r>
    </w:p>
    <w:p w:rsidR="00D671CA" w:rsidRDefault="00D671CA" w:rsidP="00D671CA">
      <w:pPr>
        <w:pStyle w:val="a3"/>
        <w:spacing w:before="0" w:beforeAutospacing="0" w:after="0" w:afterAutospacing="0"/>
        <w:ind w:right="20" w:hanging="4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</w:rPr>
        <w:t>            Управление Учреждением осуществляется на основе сочетания принципов единоначалия и коллегиальности в соответствии с законодательством Российской Федерации и Уставом Учреждения на принципах демократичности, открытости, профессионализма. Непосредственное руководство учреждением осуществляет директор. Административные обязанности распределены согласно Уставу, штатному расписанию.</w:t>
      </w:r>
    </w:p>
    <w:p w:rsidR="00D671CA" w:rsidRDefault="00D671CA" w:rsidP="00D671CA">
      <w:pPr>
        <w:pStyle w:val="a3"/>
        <w:spacing w:before="75" w:beforeAutospacing="0" w:after="75" w:afterAutospacing="0"/>
        <w:ind w:hanging="4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rFonts w:ascii="Tahoma" w:hAnsi="Tahoma" w:cs="Tahoma"/>
          <w:color w:val="000000"/>
        </w:rPr>
        <w:t>            </w:t>
      </w:r>
      <w:r>
        <w:rPr>
          <w:rFonts w:ascii="Tahoma" w:hAnsi="Tahoma" w:cs="Tahoma"/>
          <w:color w:val="000000"/>
        </w:rPr>
        <w:t>Коллегиальные органы управления учреждением:</w:t>
      </w:r>
    </w:p>
    <w:p w:rsidR="00D671CA" w:rsidRDefault="00D671CA" w:rsidP="00D671CA">
      <w:pPr>
        <w:pStyle w:val="a3"/>
        <w:spacing w:before="0" w:beforeAutospacing="0" w:after="0" w:afterAutospacing="0"/>
        <w:ind w:right="20" w:hanging="4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</w:rPr>
        <w:t>            Общее собрание работников, Педагогический совет, Попечительский совет.</w:t>
      </w:r>
    </w:p>
    <w:p w:rsidR="00D671CA" w:rsidRDefault="00D671CA" w:rsidP="00D671CA">
      <w:pPr>
        <w:pStyle w:val="a3"/>
        <w:shd w:val="clear" w:color="auto" w:fill="FFFFFF"/>
        <w:spacing w:before="5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lastRenderedPageBreak/>
        <w:t>           Общее собрание работников является постоянно действующим органом коллегиального управления и объединяет всех работников учреждения независимо от занимаемой должности.             Общее собрание созывается по мере необходимости, но не реже двух раз в год. Решения общего собрания принимаются простым большинством голосов присутствующих на собрании работников, для которых учреждение является основным местом работы.</w:t>
      </w:r>
    </w:p>
    <w:p w:rsidR="00D671CA" w:rsidRDefault="00D671CA" w:rsidP="00D671CA">
      <w:pPr>
        <w:pStyle w:val="a3"/>
        <w:shd w:val="clear" w:color="auto" w:fill="FFFFFF"/>
        <w:spacing w:before="5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К исключительной компетенции общего собрания трудового коллектива относятся:</w:t>
      </w:r>
    </w:p>
    <w:p w:rsidR="00D671CA" w:rsidRDefault="00D671CA" w:rsidP="00D671C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обсуждение и принятие дополнений и изменений к Уставу учреждения;</w:t>
      </w:r>
    </w:p>
    <w:p w:rsidR="00D671CA" w:rsidRDefault="00D671CA" w:rsidP="00D671C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утверждение коллективного договора, внесение дополнений и изменений;</w:t>
      </w:r>
    </w:p>
    <w:p w:rsidR="00D671CA" w:rsidRDefault="00D671CA" w:rsidP="00D671C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определение численности и срока полномочий Комиссии по трудовым спорам, избрание ее членов;</w:t>
      </w:r>
    </w:p>
    <w:p w:rsidR="00D671CA" w:rsidRDefault="00D671CA" w:rsidP="00D671C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            Педагогический совет - постоянно действующий коллегиальный орган, объединяющий педагогических работников учреждения. Педагогический совет действует в целях развития и совершенствования учебно-воспитательного процесса, повышения профессионального мастерства и творческого роста педагогов.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            На заседаниях педагогического совета большое внимание уделяется вопросам системного анализа образовательного процесса, актуализации проблем воспитания, совершенствованию качества подготовки специалистов с учетом современных требований, концептуальным аспектам развития учреждения, модернизации и информатизации учебного процесса.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            Педагогический совет обращает внимание на внедрение новых педагогических технологий, на вопросы методического обеспечения учебно-воспитательного процесса, индивидуализации обучения.</w:t>
      </w:r>
    </w:p>
    <w:p w:rsidR="00D671CA" w:rsidRDefault="00D671CA" w:rsidP="00D671CA">
      <w:pPr>
        <w:pStyle w:val="a3"/>
        <w:shd w:val="clear" w:color="auto" w:fill="FFFFFF"/>
        <w:spacing w:before="55" w:beforeAutospacing="0" w:after="0" w:afterAutospacing="0"/>
        <w:ind w:hanging="4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  Педагогический совет возглавляет директор учреждения.</w:t>
      </w:r>
    </w:p>
    <w:p w:rsidR="00D671CA" w:rsidRDefault="00D671CA" w:rsidP="00D671CA">
      <w:pPr>
        <w:pStyle w:val="a3"/>
        <w:shd w:val="clear" w:color="auto" w:fill="FFFFFF"/>
        <w:spacing w:before="55" w:beforeAutospacing="0" w:after="0" w:afterAutospacing="0"/>
        <w:ind w:hanging="4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  К компетенции Педагогического совета относятся:</w:t>
      </w:r>
    </w:p>
    <w:p w:rsidR="00D671CA" w:rsidRDefault="00D671CA" w:rsidP="00D671C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принимает планы работы учреждения на учебный год;</w:t>
      </w:r>
    </w:p>
    <w:p w:rsidR="00D671CA" w:rsidRDefault="00D671CA" w:rsidP="00D671C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производит выбор различных вариантов содержания образования, форм и методов учебно-воспитательного процесса и механизмов их реализации;</w:t>
      </w:r>
    </w:p>
    <w:p w:rsidR="00D671CA" w:rsidRDefault="00D671CA" w:rsidP="00D671C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организует работу по повышению квалификации педагогических работников;</w:t>
      </w:r>
    </w:p>
    <w:p w:rsidR="00D671CA" w:rsidRDefault="00D671CA" w:rsidP="00D671C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принимает локальные акты в части педагогической деятельности;</w:t>
      </w:r>
    </w:p>
    <w:p w:rsidR="00D671CA" w:rsidRDefault="00D671CA" w:rsidP="00D671C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ходатайствует о награждении педагогических работников.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В 2017-2018 учебном году в учреждении прошли следующие запланированные педагогические советы:</w:t>
      </w:r>
    </w:p>
    <w:p w:rsidR="00D671CA" w:rsidRDefault="00D671CA" w:rsidP="00D671CA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- «Перспективы развития учреждения в 2017 - 2018 учебном году, приоритетные направления деятельности в условиях модернизации системы дополнительного образования» (сентябрь 2017 г.),</w:t>
      </w:r>
    </w:p>
    <w:p w:rsidR="00D671CA" w:rsidRDefault="00D671CA" w:rsidP="00D671CA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«Социализация воспитанников. Роль детского дома на каждом этапе жизни воспитанника» (октябрь 2017 г.),</w:t>
      </w:r>
    </w:p>
    <w:p w:rsidR="00D671CA" w:rsidRDefault="00D671CA" w:rsidP="00D671CA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- «Дополнительное образование детей в новых социально- экономических условиях: перспективы развития, востребованности, привлекательности, результативности» (март 2018 г.).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lastRenderedPageBreak/>
        <w:t>            Попечительский совет – постоянно действующий коллегиальный орган, основными задачами которого являются:</w:t>
      </w:r>
    </w:p>
    <w:p w:rsidR="00D671CA" w:rsidRDefault="00D671CA" w:rsidP="00D671C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содействие в решении текущих и долгосрочных задач развития учреждения, улучшения качества его работы;</w:t>
      </w:r>
    </w:p>
    <w:p w:rsidR="00D671CA" w:rsidRDefault="00D671CA" w:rsidP="00D671C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содействие в совершенствовании материально-технической базы учреждения;</w:t>
      </w:r>
    </w:p>
    <w:p w:rsidR="00D671CA" w:rsidRDefault="00D671CA" w:rsidP="00D671C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содействие в привлечении финансовых и материальных средств для обеспечения деятельности детского дома;</w:t>
      </w:r>
    </w:p>
    <w:p w:rsidR="00D671CA" w:rsidRDefault="00D671CA" w:rsidP="00D671C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содействие в повышении информационной открытости учреждения.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В Попечительский совет могут входить представители органов государственной власти, органов местного самоуправления, общественных организаций, предприниматели и т.д.</w:t>
      </w:r>
    </w:p>
    <w:p w:rsidR="00D671CA" w:rsidRDefault="00D671CA" w:rsidP="00D671CA">
      <w:pPr>
        <w:pStyle w:val="a3"/>
        <w:shd w:val="clear" w:color="auto" w:fill="FFFFFF"/>
        <w:spacing w:before="5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Решения Попечительского совета носят рекомендательный характер. В заседаниях Попечительского совета участвует директор детского дома с правом совещательного голоса.</w:t>
      </w:r>
    </w:p>
    <w:p w:rsidR="00D671CA" w:rsidRDefault="00D671CA" w:rsidP="00D671CA">
      <w:pPr>
        <w:pStyle w:val="a3"/>
        <w:shd w:val="clear" w:color="auto" w:fill="FFFFFF"/>
        <w:spacing w:before="55" w:beforeAutospacing="0" w:after="0" w:afterAutospacing="0"/>
        <w:ind w:firstLine="77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 2017 – 2018 уч. году в учреждении прошли следующие запланированные попечительские советы: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- сентябрь 2017 г. - Перспективы работы детского дома в 2017 – 2018 учебном году. Оказание социально-правовой помощи и поддержка воспитанников и выпускников в трудных жизненных ситуациях в период постинтернатной адаптации.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декабрь 2017 г. - Развитие детского самоуправления. Деятельность детской общественной организации. Подготовка к Новому году.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- март 2018 г. - Состояние и перспективы развития материально-технической базы детского дома. Совершенствование воспитательно-образовательного процесса и индивидуальное сопровождение попечителями каждого воспитанника.</w:t>
      </w:r>
    </w:p>
    <w:p w:rsidR="00D671CA" w:rsidRDefault="00D671CA" w:rsidP="00D671CA">
      <w:pPr>
        <w:pStyle w:val="a3"/>
        <w:shd w:val="clear" w:color="auto" w:fill="FFFFFF"/>
        <w:spacing w:before="5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Нормативно-правовая база учреждения сформирована и развивается в соответствии с законодательством РФ, областного законодательства, учредителя и локальными актами учреждения. Локальные акты учреждения: приказы, положения, инструкции, графики, планы, правила и т.д.</w:t>
      </w:r>
    </w:p>
    <w:p w:rsidR="00D671CA" w:rsidRDefault="00D671CA" w:rsidP="00D671CA">
      <w:pPr>
        <w:pStyle w:val="a3"/>
        <w:shd w:val="clear" w:color="auto" w:fill="FFFFFF"/>
        <w:spacing w:before="5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Основными показателями эффективности системы управления учреждением являются: строгое выполнение локальных актов детского дома, качественные и количественные показатели выполнения реализации программ дополнительного образования (коллективные и личные достижения педагогов и воспитанников), стабильность кадрового состава, имидж учреждения в социуме.</w:t>
      </w:r>
    </w:p>
    <w:p w:rsidR="00D671CA" w:rsidRDefault="00D671CA" w:rsidP="00D671CA">
      <w:pPr>
        <w:pStyle w:val="a3"/>
        <w:shd w:val="clear" w:color="auto" w:fill="FFFFFF"/>
        <w:spacing w:before="5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               </w:t>
      </w:r>
      <w:r>
        <w:rPr>
          <w:color w:val="000000"/>
        </w:rPr>
        <w:t>При определении прогнозов и перспектив развития учреждения учитываются планы, программы и другие документы, рекомендуемые для внедрения в работу учредителем учреждения.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            </w:t>
      </w:r>
      <w:r>
        <w:rPr>
          <w:rFonts w:ascii="Tahoma" w:hAnsi="Tahoma" w:cs="Tahoma"/>
          <w:color w:val="000000"/>
          <w:sz w:val="19"/>
          <w:szCs w:val="19"/>
        </w:rPr>
        <w:t>В основе реализации контрольной деятельности лежит текущий и итоговый контроль по основным вопросам функционирования и развития учреждения, который осуществляется на уровне администрации учреждения, текущий и итоговый контроль по различным направлениям содержания деятельности учреждения осуществляет директор, заместители директора, различные созданные в учреждении комиссии.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           Диагностика образовательного процесса осуществляется в соответствии с региональной и локальной нормативно-правовой базой, в результате которой определяется уровень выполнения плановых заданий (комплектование детских объединений, наполняемость в соответствии с СанПиНом, локально-нормативными документами, количество и качество запланированных и проведенных мероприятий), уровень и степень реализации дополнительных общеобразовательных общеразвивающих программ, их кадровое и материально-техническое обеспечение.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lastRenderedPageBreak/>
        <w:t>            С целью обеспечения информационной открытости учреждения проводится работа с официальным сайтом учреждения в сети Интернет. На сайте размещена основная информация о деятельности детского дома в соответствии с требованиями законодательства, соблюдается алгоритм сменности информационных новостей о событиях и мероприятиях, происходящих в учреждении.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           Сбор информации о качестве деятельности учреждения может производиться на сайте во вкладках «Обратная связь», «анкетах», по телефону.</w:t>
      </w:r>
    </w:p>
    <w:p w:rsidR="00D671CA" w:rsidRDefault="00D671CA" w:rsidP="00D671CA">
      <w:pPr>
        <w:pStyle w:val="a3"/>
        <w:shd w:val="clear" w:color="auto" w:fill="FFFFFF"/>
        <w:spacing w:before="5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Сформированная система управления учреждением имеет достаточную открытость, свободный доступ для общественности.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000000"/>
          <w:sz w:val="28"/>
          <w:szCs w:val="28"/>
        </w:rPr>
        <w:t>3. Оценка качества кадрового обеспечения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Одним из приоритетных направлений деятельности коллектива детского дома является совершенствование кадровой политики. Высокие требования к качеству работы сотрудников по организации учебно-воспитательного процесса, уровню проведения областных мероприятий побуждает работников центра улучшать качество своей работы и повышать уровень квалификации.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Необходимым условием модернизации системы образования Российской Федерации является решение первостепенной задачи - повышение качества кадрового потенциала.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 детском доме по состоянию на 01.04.2018 педагогический процесс осуществляют 18 педагогов. Средний возраст педагогов – 36 лет. Большая часть педагогов имеют высшее образование.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Коллектив педагогов имеет высокий творческий потенциал, позитивный настрой и желание работать.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Анализ кадрового потенциала по квалификационному цензу, образованию и стажу педагогической работы:</w:t>
      </w:r>
    </w:p>
    <w:tbl>
      <w:tblPr>
        <w:tblW w:w="100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1400"/>
        <w:gridCol w:w="1297"/>
        <w:gridCol w:w="1400"/>
        <w:gridCol w:w="1337"/>
      </w:tblGrid>
      <w:tr w:rsidR="00D671CA" w:rsidTr="00D671CA">
        <w:tc>
          <w:tcPr>
            <w:tcW w:w="4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000000"/>
              </w:rPr>
              <w:t>Наименование показателя</w:t>
            </w:r>
          </w:p>
        </w:tc>
        <w:tc>
          <w:tcPr>
            <w:tcW w:w="25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pStyle w:val="a3"/>
              <w:spacing w:before="75" w:beforeAutospacing="0" w:after="0" w:afterAutospacing="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000000"/>
              </w:rPr>
              <w:t>Число педагогов</w:t>
            </w:r>
          </w:p>
          <w:p w:rsidR="00D671CA" w:rsidRDefault="00D671CA">
            <w:pPr>
              <w:pStyle w:val="a3"/>
              <w:spacing w:before="0" w:beforeAutospacing="0" w:after="0" w:afterAutospacing="0"/>
              <w:ind w:left="-75" w:firstLine="108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01.04.2017</w:t>
            </w:r>
          </w:p>
        </w:tc>
        <w:tc>
          <w:tcPr>
            <w:tcW w:w="26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pStyle w:val="a3"/>
              <w:spacing w:before="75" w:beforeAutospacing="0" w:after="0" w:afterAutospacing="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000000"/>
              </w:rPr>
              <w:t>Число педагогов</w:t>
            </w:r>
          </w:p>
          <w:p w:rsidR="00D671CA" w:rsidRDefault="00D671CA">
            <w:pPr>
              <w:pStyle w:val="a3"/>
              <w:spacing w:before="75" w:beforeAutospacing="0" w:after="0" w:afterAutospacing="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01.04.2017</w:t>
            </w:r>
          </w:p>
        </w:tc>
      </w:tr>
      <w:tr w:rsidR="00D671CA" w:rsidTr="00D671C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22 чел.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22 чел.</w:t>
            </w:r>
          </w:p>
        </w:tc>
      </w:tr>
      <w:tr w:rsidR="00D671CA" w:rsidTr="00D671CA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чел.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%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чел.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%</w:t>
            </w:r>
          </w:p>
        </w:tc>
      </w:tr>
      <w:tr w:rsidR="00D671CA" w:rsidTr="00D671CA">
        <w:tc>
          <w:tcPr>
            <w:tcW w:w="1009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000000"/>
              </w:rPr>
              <w:t>1. Квалификационная категория</w:t>
            </w:r>
          </w:p>
        </w:tc>
      </w:tr>
      <w:tr w:rsidR="00D671CA" w:rsidTr="00D671CA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Высшая категория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28</w:t>
            </w:r>
          </w:p>
        </w:tc>
      </w:tr>
      <w:tr w:rsidR="00D671CA" w:rsidTr="00D671CA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Первая категория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11</w:t>
            </w:r>
          </w:p>
        </w:tc>
      </w:tr>
      <w:tr w:rsidR="00D671CA" w:rsidTr="00D671CA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Соответствие занимаемой должности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22</w:t>
            </w:r>
          </w:p>
        </w:tc>
      </w:tr>
      <w:tr w:rsidR="00D671CA" w:rsidTr="00D671CA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Не имеют категории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44</w:t>
            </w:r>
          </w:p>
        </w:tc>
      </w:tr>
      <w:tr w:rsidR="00D671CA" w:rsidTr="00D671CA">
        <w:tc>
          <w:tcPr>
            <w:tcW w:w="1009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000000"/>
              </w:rPr>
              <w:t>2. Образовательный ценз</w:t>
            </w:r>
          </w:p>
        </w:tc>
      </w:tr>
      <w:tr w:rsidR="00D671CA" w:rsidTr="00D671CA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Высшее профессиональное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82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72</w:t>
            </w:r>
          </w:p>
        </w:tc>
      </w:tr>
      <w:tr w:rsidR="00D671CA" w:rsidTr="00D671CA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Среднее профессиональное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33</w:t>
            </w:r>
          </w:p>
        </w:tc>
      </w:tr>
      <w:tr w:rsidR="00D671CA" w:rsidTr="00D671CA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Начальное профессиональное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</w:tr>
      <w:tr w:rsidR="00D671CA" w:rsidTr="00D671CA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Среднее общее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</w:tr>
      <w:tr w:rsidR="00D671CA" w:rsidTr="00D671CA">
        <w:tc>
          <w:tcPr>
            <w:tcW w:w="1009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000000"/>
              </w:rPr>
              <w:t>3. Стаж педагогической работы</w:t>
            </w:r>
          </w:p>
        </w:tc>
      </w:tr>
      <w:tr w:rsidR="00D671CA" w:rsidTr="00D671CA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lastRenderedPageBreak/>
              <w:t>Более 20-ти лет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36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33</w:t>
            </w:r>
          </w:p>
        </w:tc>
      </w:tr>
      <w:tr w:rsidR="00D671CA" w:rsidTr="00D671CA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От 10-ти до 20-ти лет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6</w:t>
            </w:r>
          </w:p>
        </w:tc>
      </w:tr>
      <w:tr w:rsidR="00D671CA" w:rsidTr="00D671CA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От 5-ти до 10-ти лет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22</w:t>
            </w:r>
          </w:p>
        </w:tc>
      </w:tr>
      <w:tr w:rsidR="00D671CA" w:rsidTr="00D671CA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До 5-ти лет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32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39</w:t>
            </w:r>
          </w:p>
        </w:tc>
      </w:tr>
      <w:tr w:rsidR="00D671CA" w:rsidTr="00D671CA">
        <w:tc>
          <w:tcPr>
            <w:tcW w:w="1009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000000"/>
              </w:rPr>
              <w:t>4. Наличие грамот и благодарностей</w:t>
            </w:r>
          </w:p>
        </w:tc>
      </w:tr>
      <w:tr w:rsidR="00D671CA" w:rsidTr="00D671CA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Почетная грамота Министерства образования и науки РФ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6</w:t>
            </w:r>
          </w:p>
        </w:tc>
      </w:tr>
      <w:tr w:rsidR="00D671CA" w:rsidTr="00D671CA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Благодарность Департамента социальной защиты населения Ивановской области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8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9</w:t>
            </w:r>
          </w:p>
        </w:tc>
      </w:tr>
      <w:tr w:rsidR="00D671CA" w:rsidTr="00D671CA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pStyle w:val="a3"/>
              <w:spacing w:before="75" w:beforeAutospacing="0" w:after="0" w:afterAutospacing="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Почетная грамота</w:t>
            </w:r>
          </w:p>
          <w:p w:rsidR="00D671CA" w:rsidRDefault="00D671CA">
            <w:pPr>
              <w:pStyle w:val="a3"/>
              <w:spacing w:before="75" w:beforeAutospacing="0" w:after="0" w:afterAutospacing="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Департамента образования   Ивановской области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3</w:t>
            </w:r>
          </w:p>
        </w:tc>
      </w:tr>
      <w:tr w:rsidR="00D671CA" w:rsidTr="00D671CA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pStyle w:val="a3"/>
              <w:spacing w:before="75" w:beforeAutospacing="0" w:after="0" w:afterAutospacing="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Благодарность</w:t>
            </w:r>
          </w:p>
          <w:p w:rsidR="00D671CA" w:rsidRDefault="00D671CA">
            <w:pPr>
              <w:pStyle w:val="a3"/>
              <w:spacing w:before="75" w:beforeAutospacing="0" w:after="0" w:afterAutospacing="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Губернатора Ивановской области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</w:tr>
      <w:tr w:rsidR="00D671CA" w:rsidTr="00D671CA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pStyle w:val="a3"/>
              <w:spacing w:before="75" w:beforeAutospacing="0" w:after="0" w:afterAutospacing="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Почетная грамота</w:t>
            </w:r>
          </w:p>
          <w:p w:rsidR="00D671CA" w:rsidRDefault="00D671CA">
            <w:pPr>
              <w:pStyle w:val="a3"/>
              <w:spacing w:before="75" w:beforeAutospacing="0" w:after="0" w:afterAutospacing="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Управления образования г. Иваново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</w:tr>
      <w:tr w:rsidR="00D671CA" w:rsidTr="00D671CA">
        <w:tc>
          <w:tcPr>
            <w:tcW w:w="1009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000000"/>
              </w:rPr>
              <w:t>5. Число педагогов   прошедших аттестацию</w:t>
            </w:r>
          </w:p>
        </w:tc>
      </w:tr>
      <w:tr w:rsidR="00D671CA" w:rsidTr="00D671CA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высшую квалификационную категорию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</w:t>
            </w:r>
          </w:p>
        </w:tc>
      </w:tr>
      <w:tr w:rsidR="00D671CA" w:rsidTr="00D671CA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первую квалификационную категорию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</w:tr>
      <w:tr w:rsidR="00D671CA" w:rsidTr="00D671CA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соответствие занимаемой должности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</w:t>
            </w:r>
          </w:p>
        </w:tc>
      </w:tr>
    </w:tbl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Для стиля работы педагогического коллектива характерны: творческая активность, поиск новых форм, методов работы, высокий уровень владения педагогическими технологиями, стремление к самосовершенствованию и повышению педагогического мастерства. Особое внимание в детском доме уделяется вопросам повышения профессионального уровня педагогических кадров. Этому способствует отлаженная система методической работы, направленная на теоретическое и практическое овладение воспитателями информационных и проектных технологий. Администрация детского дома уделяет большое внимание дополнительному профессиональному образованию педагогических работников. Прошли курсы повышения квалификации 16 педагогов учреждения план - 8 человек (в прошлом учебном году прошли обучение 10 человек).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lastRenderedPageBreak/>
        <w:t>В 2017 году и начале 2018 года: 2 специалиста детского дома прошли курсовую подготовку на базе ОГАУ «Институт развития образования Ивановской области» по теме: «Организация образовательного процесса в учреждениях дополнительного образования детей: нормативное, организационное и программно-методическое обеспечение», 2 человека - «Использование интерактивных воспитательных технологий во внеурочной деятельности в условиях реализации ФГОС»; 1 педагог – на базе АОУ Вологодской области дополнительного профессионального образования «Вологодский институт развития образования» «Гуманизация воспитательного пространства дополнительного образования детей», 1 педагог – дистантно на базе Центра дистанционного образования «Прояви себя» г. Томск «Менеджмент в образовательном учреждении»; 3 человека дистантно на базе Федеральное государственное бюджетное научное учреждение «Институт управления образованием Российской академии образования» ФГБНУ «ИУО РАО» г. Москва «Организационно-методическое сопровождение семейного устройства детей и сопровождения семей (подростки, сиблинги, дети с ОВЗ)»; 6 человек – дистантно на базе ЧУ ДПО «Институт практической психологии «ИМАТОН» «Приёмные семьи: использование метафоры в психолого-педагогическом сопровождении» и «Суицидальное поведение подростков: реальные риски виртуальной реальности»; 1 человек прошёл профессиональную переподготовку   дистантно на базе Автономной некоммерческой организации высшего профессионального образования «Европейский университет «Бизнес Треугольник» г. С – Петербург по направлению «Воспитатель ДОУ. Педагогическая деятельность в дошкольном образовании. Образование и педагогика».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Важно отметить, что рост профессионализма кадров учреждения происходит за счёт повышения профессиональных компетенций молодых специалистов.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            В 2017-2018 уч. году проведено 3 заседания методического объединения педагогов,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- ноябрь 2017 г. - «Пограничные состояния психики ребёнка: особенности, классификация»;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- февраль 2018 г. - «Этика и эстетика в деятельности педагога»;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- апрель 2018 г. - «Формирование позитивного образа семьи у воспитанников детского дома».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Была продолжена практика по обмену опытом педагогов через систему открытых занятий и мероприятий в учреждении. В период 2017 – 2018 уч. года прошло 13 открытых мероприятий и занятий педагогов учреждения (в прошлом – 7).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Кроме того, педагоги проводили мастер-классы по профилю своей работы, принимали участие в городских, областных, Всероссийских мероприятиях (конференциях, круглых столах, семинарах), где представляли результаты педагогической деятельности. Так, 14 педагогов приняли участие в педагогических конференциях, семинарах, в том числе,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- 27-29 сентября 2017 г. практическая конференция «Базовые принципы помощи детям в условиях институциональной заботы» «Про-подростков 2017» г. Москва;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- 9-10 октября 2017 года дистантный обучающий семинар для специалистов организаций для детей-сирот и детей, оставшихся без попечения родителей, всех видов (образовательные, медицинские, оказывающие социальные услуги, некоммерческие) г. Челябинск;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- октябрь 2017 г. о</w:t>
      </w:r>
      <w:r>
        <w:rPr>
          <w:color w:val="000000"/>
          <w:shd w:val="clear" w:color="auto" w:fill="FFFFFF"/>
        </w:rPr>
        <w:t>бучающий семинар для специалистов Центров подготовки приемных родителей" Здоровье ребенка - как важный фактор благополучия замещающей семьи"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- октябрь 2017 г. </w:t>
      </w:r>
      <w:r>
        <w:rPr>
          <w:color w:val="000000"/>
          <w:shd w:val="clear" w:color="auto" w:fill="FFFFFF"/>
        </w:rPr>
        <w:t>семинар-тренинг для психологов детских домов, в которых воспитываются дети школьного возраста, на тему "Профилактика конфликтного поведения в зависимости от типа темперамента несовершеннолетних и особенностей конфликтной ситуации»;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  <w:shd w:val="clear" w:color="auto" w:fill="FFFFFF"/>
        </w:rPr>
        <w:lastRenderedPageBreak/>
        <w:t>- ноябрь 2017 г. семинар «Позитивная безопасность: формирование навыков безопасного поведения» на базе ОГАУ ДПО «Институт развития образования Ивановской области»;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  <w:shd w:val="clear" w:color="auto" w:fill="FFFFFF"/>
        </w:rPr>
        <w:t>- декабрь 2017 г. семинар «Проведение оценки эффективности постинтернатного сопровождения. Критерии успешности выпускников», «Организация работы в межведомственном и межсекторном поле при сопровождении выпускников. Алгоритмы сопровождения выпускников при их территориальной отдалённости», организатор БФ социальных программ «Мы вместе» г. Москва.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16 педагогов приняли участие в отчётном периоде в 36 конкурсах педагогического мастерства различного уровня: областной – 2 конкурса;      Всероссийский – 22 конкурса;       Международный – 12 конкурсов. Все участники конкурсов различного уровня получили дипломы, грамоты за победу и участие.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000000"/>
          <w:sz w:val="28"/>
          <w:szCs w:val="28"/>
        </w:rPr>
        <w:t>4. Оценка учебно-методического, библиотечно- информационного обеспечения, материально-технической базы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Учреждение имеет современную материально-техническую базу, которая позволяет обеспечить оптимальные условия</w:t>
      </w:r>
      <w:r>
        <w:rPr>
          <w:rStyle w:val="a7"/>
          <w:i w:val="0"/>
          <w:iCs w:val="0"/>
          <w:color w:val="454442"/>
        </w:rPr>
        <w:t> для всестороннего полноценного развития и безопасной жизнедеятельности воспитанника, сохранения и укрепления его здоровья.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            ОГКОУ Ивановский детский дом «Звездный» для реализации образовательной деятельности имеет 3–х этажное здание 1959 года постройки.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В 2012 году в здании проведен капитальный ремонт, созданы структуры дополнительного образования детей: студии дизайна, вокала, ИЗО, фото, хореографии.  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Воспитанники проживают в жилых блоках, созданных по квартирному типу. Для реализации воспитательных задач в учреждении в жилых блоках имеются групповые помещения с зонами для игровой деятельности, кухонным и стирально-хозяйственным блоком, спальные комнаты на 2-3 человека. Все групповые помещения оборудованы современной цифровой техникой (ЖК-телевизоры), музыкальные центры, СВЧ-печи, холодильники, стиральные машины, варочные панели.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 спальных комнатах создана комфортная обстановка, индивидуализированы места проживания детей в соответствии с их интересами и увлечениями.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Групповые комнаты и помещения для занятий досуговой деятельностью оснащены необходимой мебелью, бытовой техникой и оборудованием.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 детском доме созданы все благоприятные условия для всестороннего развития воспитанников. Развивающая предметно-пространственная среда служит развитию, интересам   и потребностям детей, обеспечивает их психологическую безопасность, способствует укреплению здоровья, характеризуется содержательностью и насыщенностью, доступностью и многофункциональностью.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При организации среды учитываются возрастные особенности детей, индивидуальные склонности и предпочтения.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Все административные кабинеты, в которых работают сотрудники ОГКОУ Ивановского детского дома «Звездный», оснащены современными компьютерами (ноутбуками) и многофункциональными устройствами.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Все кабинеты полностью укомплектованы мебелью для занятий (столы и стулья). Используется специальная ростовая мебель, которая может быть отрегулирована под необходимые размеры (для детей разных возрастов), вся мебель промаркирована, имеется необходимое оснащение и оборудование по профилю деятельности.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 xml:space="preserve">В учреждении организовано медицинское сопровождение воспитанников. Для этого в имеется лицензированный медицинский блок, который включает в себя: медицинский и процедурный кабинеты, изолятор на три места, приемную, санузел. Медицинский блок </w:t>
      </w:r>
      <w:r>
        <w:rPr>
          <w:color w:val="454442"/>
        </w:rPr>
        <w:lastRenderedPageBreak/>
        <w:t>оснащен всем необходимым: имеется спирометр, динамометр, медицинские весы, ростомер, ультразвуковой ингалятор, очиститель воздуха. Штат укомплектован полностью: в детском доме работают врач-педиатр, медицинский персонал (4 медицинские сестры). Медицинский кабинет работает в круглосуточном режиме.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 аспекте гигиенических требований к инфраструктуре детский дом отвечает всем санитарным параметрам.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Центр подготовки приемных родителей и сопровождения замещающих семей имеет отдельный вход, состоит из помещения для проведения тренингов и занятий с замещающими семьями, кабинета отделения восстановительной реабилитации кровной семьи, кабинетов педагога-психолога, руководителя Центра, социального педагога и воспитателя, раздевалки, санитарного блока, гостевой комнаты. Помещения Центра оборудованы современной мебелью, бытовой техникой и аудио-аппаратурой.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Центр социальной адаптации выпускников включает в себя гостиную, два санитарно-технических блока, 4 спальни для выпускников на три человека, кабинет социального педагога, кухню. Для комфортного проживания выпускников Центр оборудован всей необходимой мебелью, электроплитой, стиральной машиной, СВЧ-печью, холодильником, ЖК-телевизором, компьютерами, музыкальным центром.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Учреждение располагает оборудованной библиотекой, которая насчитывает 11122 экземпляров книг, имеется фонд учебников – 669 штук. Кроме того,    имеется читальный зал, который оснащён современной мебелью и аудио-аппаратурой.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В учреждении создана видеотека лучших открытых занятий и массовых мероприятий. Для эффективной организации образовательной деятельности в помощь педагогическим работникам ежегодно выписываются периодические издания: журналы «Вестник образования России», «Дополнительное образование», «Школьный психолог», «Завуч» и многие другие. Для организации образовательной деятельности в Учреждении имеется вся необходимая правоустанавливающая и нормативная документация, кабинеты оснащены в соответствии с нормативными документами.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Кроме того, в Учреждении есть доступ к интернету, проведена локальная сеть, педагоги используют в образовательной деятельности интернет ресурсы.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Выход в интернет для воспитанников в образовательных целях осуществляется из компьютерного класса. В детском доме используется контентная фильтрация для блокирования ресурсов, не имеющих отношения к образовательным. На всех компьютерах установлено лицензионное программное обеспечение.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    Уровень информационно-методического обеспечения в ОГКОУ Ивановском детском доме «Звездный» достаточный для организации и ведения дополнительного образования. Созданы необходимые условия для самостоятельной работы воспитанников, занимающихся исследовательской и проектной деятельностью.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Перечень ремонтных работ, проведённых в 2017 – 2018 уч. году: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1. Ремонт гаража.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2. Ремонт тренажёрного зала.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3. Установка домофона и автоматического открывания ворот.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4. Косметический ремонт спален.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5. Ремонт теплового узла.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6. Огнезащитная обработка деревянных конструкций чердачных помещений.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7. Благоустройство территории: разбивка цветников, изготовление деревянных сооружений.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000000"/>
          <w:sz w:val="28"/>
          <w:szCs w:val="28"/>
        </w:rPr>
        <w:t>                            6. Оценка образовательной деятельности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lastRenderedPageBreak/>
        <w:t>ОГКОУ Ивановский детский дом «Звездный» является учреждением для детей-сирот и детей, оставшихся без попечения родителей.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Режим работы: круглосуточный.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Комплектование детского дома проводится в соответствии с Уставом учреждения. В учреждение принимаются на воспитание и обучение дети-сироты и дети, оставшиеся без попечения родителей, в возрасте от 1 года до 18-ти лет.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В учреждение могут временно приниматься дети одиноких матерей (отцов), дети безработных, беженцев, вынужденных переселенцев, дети из семей, пострадавших от стихийных бедствий и не имеющих постоянного места жительства на срок не более одного года,дети, родители (законные представители) которых по уважительным причинам не могут исполнять свои обязанности.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Важным принципом комплектования детского дома является создание разновозрастных групп с учетом родственных связей, что способствует становлению воспитанника в системе социальных отношений, укреплению родственных связей между кровными братьями и сестрами, удовлетворению потребности заботы старших о младших, расширению их жизненного пространства.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Наполняемость групп, согласно Устава учреждения,   – до 8 человек. Перевод детей из одной группы в другую не допускается.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По состоянию на 31.03.2018 в учреждении воспитывалось 42 ребёнка в возрасте от 2 до 18 лет, </w:t>
      </w:r>
      <w:r>
        <w:rPr>
          <w:rFonts w:ascii="Tahoma" w:hAnsi="Tahoma" w:cs="Tahoma"/>
          <w:color w:val="000000"/>
          <w:sz w:val="19"/>
          <w:szCs w:val="19"/>
        </w:rPr>
        <w:t>проживание воспитанников в детском доме было организовано в 6 воспитательных группах по принципам семейного воспитания. Дети, являющиеся членами одной семьи или находящиеся в родственных отношениях, проживали в одной группе.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  <w:u w:val="single"/>
        </w:rPr>
        <w:t>Количественный состав воспитанников</w:t>
      </w:r>
    </w:p>
    <w:tbl>
      <w:tblPr>
        <w:tblW w:w="11265" w:type="dxa"/>
        <w:tblInd w:w="-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1528"/>
        <w:gridCol w:w="1663"/>
        <w:gridCol w:w="1784"/>
        <w:gridCol w:w="887"/>
        <w:gridCol w:w="887"/>
        <w:gridCol w:w="1133"/>
        <w:gridCol w:w="1596"/>
      </w:tblGrid>
      <w:tr w:rsidR="00D671CA" w:rsidTr="00D671CA">
        <w:tc>
          <w:tcPr>
            <w:tcW w:w="1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Год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pStyle w:val="a3"/>
              <w:spacing w:before="75" w:beforeAutospacing="0" w:after="75" w:afterAutospacing="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Общее количество воспитанников</w:t>
            </w:r>
          </w:p>
        </w:tc>
        <w:tc>
          <w:tcPr>
            <w:tcW w:w="809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Количество детей</w:t>
            </w:r>
          </w:p>
        </w:tc>
      </w:tr>
      <w:tr w:rsidR="00D671CA" w:rsidTr="00D671C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Девочки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Мальчики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pStyle w:val="a3"/>
              <w:spacing w:before="75" w:beforeAutospacing="0" w:after="75" w:afterAutospacing="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возраст</w:t>
            </w:r>
          </w:p>
          <w:p w:rsidR="00D671CA" w:rsidRDefault="00D671CA">
            <w:pPr>
              <w:pStyle w:val="a3"/>
              <w:spacing w:before="75" w:beforeAutospacing="0" w:after="75" w:afterAutospacing="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 – 3 лет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pStyle w:val="a3"/>
              <w:spacing w:before="75" w:beforeAutospacing="0" w:after="75" w:afterAutospacing="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возраст</w:t>
            </w:r>
          </w:p>
          <w:p w:rsidR="00D671CA" w:rsidRDefault="00D671CA">
            <w:pPr>
              <w:pStyle w:val="a3"/>
              <w:spacing w:before="75" w:beforeAutospacing="0" w:after="75" w:afterAutospacing="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4 – 6 лет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pStyle w:val="a3"/>
              <w:spacing w:before="75" w:beforeAutospacing="0" w:after="75" w:afterAutospacing="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возраст</w:t>
            </w:r>
          </w:p>
          <w:p w:rsidR="00D671CA" w:rsidRDefault="00D671CA">
            <w:pPr>
              <w:pStyle w:val="a3"/>
              <w:spacing w:before="75" w:beforeAutospacing="0" w:after="75" w:afterAutospacing="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7-11 лет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возраст 12 - 18 лет и старше</w:t>
            </w:r>
          </w:p>
        </w:tc>
      </w:tr>
      <w:tr w:rsidR="00D671CA" w:rsidTr="00D671CA"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31.03.2018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19 чел. (45%)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23 чел. (55%)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pStyle w:val="a3"/>
              <w:spacing w:before="75" w:beforeAutospacing="0" w:after="75" w:afterAutospacing="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 чел.</w:t>
            </w:r>
          </w:p>
          <w:p w:rsidR="00D671CA" w:rsidRDefault="00D671CA">
            <w:pPr>
              <w:pStyle w:val="a3"/>
              <w:spacing w:before="75" w:beforeAutospacing="0" w:after="75" w:afterAutospacing="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(5%)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pStyle w:val="a3"/>
              <w:spacing w:before="75" w:beforeAutospacing="0" w:after="75" w:afterAutospacing="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 чел.</w:t>
            </w:r>
          </w:p>
          <w:p w:rsidR="00D671CA" w:rsidRDefault="00D671CA">
            <w:pPr>
              <w:pStyle w:val="a3"/>
              <w:spacing w:before="75" w:beforeAutospacing="0" w:after="75" w:afterAutospacing="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(5%)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20 чел. (47%)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18 чел. (43%)</w:t>
            </w:r>
          </w:p>
        </w:tc>
      </w:tr>
    </w:tbl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  <w:u w:val="single"/>
        </w:rPr>
        <w:t>по социальному статусу:</w:t>
      </w:r>
    </w:p>
    <w:tbl>
      <w:tblPr>
        <w:tblW w:w="10395" w:type="dxa"/>
        <w:tblInd w:w="-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1938"/>
        <w:gridCol w:w="1593"/>
        <w:gridCol w:w="1612"/>
        <w:gridCol w:w="652"/>
        <w:gridCol w:w="1558"/>
        <w:gridCol w:w="670"/>
        <w:gridCol w:w="2185"/>
        <w:gridCol w:w="17"/>
        <w:gridCol w:w="125"/>
      </w:tblGrid>
      <w:tr w:rsidR="00D671CA" w:rsidTr="00D671CA">
        <w:trPr>
          <w:trHeight w:val="369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Количество воспитанников</w:t>
            </w:r>
          </w:p>
        </w:tc>
        <w:tc>
          <w:tcPr>
            <w:tcW w:w="79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Из них: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</w:tr>
      <w:tr w:rsidR="00D671CA" w:rsidTr="00D671CA"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Дети-сироты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Дети, оставшиеся без попечения родителей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Дети, находящиеся по заявлению родителей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Дети-инвалиды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</w:tr>
      <w:tr w:rsidR="00D671CA" w:rsidTr="00D671CA"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5/12%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19/45%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18/43%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1/2%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</w:tr>
      <w:tr w:rsidR="00D671CA" w:rsidTr="00D671CA">
        <w:trPr>
          <w:trHeight w:val="645"/>
        </w:trPr>
        <w:tc>
          <w:tcPr>
            <w:tcW w:w="1038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  <w:u w:val="single"/>
              </w:rPr>
              <w:t>Показатели здоровья воспитанников</w:t>
            </w:r>
          </w:p>
        </w:tc>
      </w:tr>
      <w:tr w:rsidR="00D671CA" w:rsidTr="00D671CA">
        <w:trPr>
          <w:trHeight w:val="480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000000"/>
              </w:rPr>
              <w:t>31.03.2017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000000"/>
              </w:rPr>
              <w:t>31.03.2018 г.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</w:tr>
      <w:tr w:rsidR="00D671CA" w:rsidTr="00D671CA">
        <w:trPr>
          <w:trHeight w:val="315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000000"/>
              </w:rPr>
              <w:t>5.1. Распределение по группам здоровья (число детей / %):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000000"/>
              </w:rPr>
              <w:t>33 чел.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000000"/>
              </w:rPr>
              <w:t>42 чел.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</w:tr>
      <w:tr w:rsidR="00D671CA" w:rsidTr="00D671CA">
        <w:trPr>
          <w:trHeight w:val="360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lastRenderedPageBreak/>
              <w:t>5.1.1. первая группа (кол-во /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</w:tr>
      <w:tr w:rsidR="00D671CA" w:rsidTr="00D671CA">
        <w:trPr>
          <w:trHeight w:val="234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5.1.2. вторая группа (кол-во /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23/70%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32/76%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</w:tr>
      <w:tr w:rsidR="00D671CA" w:rsidTr="00D671CA">
        <w:trPr>
          <w:trHeight w:val="330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5.1.3. третья группа (кол-во /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8/24%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9/21%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</w:tr>
      <w:tr w:rsidR="00D671CA" w:rsidTr="00D671CA">
        <w:trPr>
          <w:trHeight w:val="330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5.1.4. четвертая группа (кол-во /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1/3%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1/2%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</w:tr>
      <w:tr w:rsidR="00D671CA" w:rsidTr="00D671CA">
        <w:trPr>
          <w:trHeight w:val="330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5.1.5 пятая группа (кол-во /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1/3%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</w:tr>
      <w:tr w:rsidR="00D671CA" w:rsidTr="00D671CA">
        <w:trPr>
          <w:trHeight w:val="330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000000"/>
              </w:rPr>
              <w:t>5.2. Физическое развитие детей: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sz w:val="20"/>
                <w:szCs w:val="20"/>
              </w:rPr>
            </w:pPr>
          </w:p>
        </w:tc>
      </w:tr>
      <w:tr w:rsidR="00D671CA" w:rsidTr="00D671CA">
        <w:trPr>
          <w:trHeight w:val="330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5.2.1. норма (кол-во /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29/88%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21/50%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</w:tr>
      <w:tr w:rsidR="00D671CA" w:rsidTr="00D671CA">
        <w:trPr>
          <w:trHeight w:val="330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5.2.2. группа риска (кол-во /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</w:tr>
      <w:tr w:rsidR="00D671CA" w:rsidTr="00D671CA">
        <w:trPr>
          <w:trHeight w:val="363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5.2.3. отклонение (кол-во /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4/12%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21/50%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</w:tr>
      <w:tr w:rsidR="00D671CA" w:rsidTr="00D671CA">
        <w:trPr>
          <w:trHeight w:val="437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000000"/>
              </w:rPr>
              <w:t>5.3. Показатели диспансерного учета: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sz w:val="20"/>
                <w:szCs w:val="20"/>
              </w:rPr>
            </w:pPr>
          </w:p>
        </w:tc>
      </w:tr>
      <w:tr w:rsidR="00D671CA" w:rsidTr="00D671CA">
        <w:trPr>
          <w:trHeight w:val="300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5.3.1. отставание в физическом развитии (кол-во /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5/15%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6/14%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</w:tr>
      <w:tr w:rsidR="00D671CA" w:rsidTr="00D671CA">
        <w:trPr>
          <w:trHeight w:val="390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5.3.2. отставание в психическом развитии (кол-во /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2/5%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</w:tr>
      <w:tr w:rsidR="00D671CA" w:rsidTr="00D671CA">
        <w:trPr>
          <w:trHeight w:val="390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5.3.3. понижение остроты зрения (кол-во /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6/18%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5/12%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</w:tr>
      <w:tr w:rsidR="00D671CA" w:rsidTr="00D671CA">
        <w:trPr>
          <w:trHeight w:val="390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5.3.4. сколиоз (кол-во /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6/18%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5/12%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</w:tr>
      <w:tr w:rsidR="00D671CA" w:rsidTr="00D671CA">
        <w:trPr>
          <w:trHeight w:val="390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000000"/>
              </w:rPr>
              <w:t>5.4. Распределение по физическим группам: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sz w:val="20"/>
                <w:szCs w:val="20"/>
              </w:rPr>
            </w:pPr>
          </w:p>
        </w:tc>
      </w:tr>
      <w:tr w:rsidR="00D671CA" w:rsidTr="00D671CA">
        <w:trPr>
          <w:trHeight w:val="390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5.4.1. основная (кол-во /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25/76%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27/64%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</w:tr>
      <w:tr w:rsidR="00D671CA" w:rsidTr="00D671CA">
        <w:trPr>
          <w:trHeight w:val="390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5.4.2. подготовительная (кол-во /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6/18%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10/24%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</w:tr>
      <w:tr w:rsidR="00D671CA" w:rsidTr="00D671CA">
        <w:trPr>
          <w:trHeight w:val="390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5.4.3. специальная (кол-во /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1/3%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1/2%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</w:tr>
      <w:tr w:rsidR="00D671CA" w:rsidTr="00D671CA">
        <w:trPr>
          <w:trHeight w:val="390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5.4.4. освобождены (кол-во /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1/3%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4/10% (дошкольники)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</w:tr>
      <w:tr w:rsidR="00D671CA" w:rsidTr="00D671CA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71CA" w:rsidRDefault="00D671CA">
            <w:pPr>
              <w:rPr>
                <w:sz w:val="20"/>
                <w:szCs w:val="20"/>
              </w:rPr>
            </w:pPr>
          </w:p>
        </w:tc>
      </w:tr>
    </w:tbl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9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 xml:space="preserve">Данные показывают, что нет детей абсолютно здоровых, в учреждении воспитывается один ребёнок-инвалид. Нет воспитанников, относящихся к первой группе здоровья, имеются детей, относящихся к III группе здоровья, т.е. рекомендуются ограничения нагрузок на занятиях. Основная масса детей, которые относятся ко второй группе здоровья. Имеются воспитанники, имеющие отставания в психическом развитии (2 чел.). В сравнении с прошлым годом, в этом году большой процент детей перешли в группу </w:t>
      </w:r>
      <w:r>
        <w:rPr>
          <w:color w:val="000000"/>
        </w:rPr>
        <w:lastRenderedPageBreak/>
        <w:t>детей с отклонениями в физическом развитии. Вцелом, в учреждении половина детей, с нормальным физическим развитием, а половина – с отклонениями.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54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Это обуславливается врожденно-наследственными факторами, анатомо-физиологическими нарушениями и проблемами внутриутробного развития.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Получение общего образования воспитанниками в отчетном году осуществлялось на базах общеобразовательных школ г. Иванова МБОУ «СШ № 24», МБОУ «ОШ № 25», МБОУ «СШ № 34» . Со всеми школами выстроена определенная система взаимодействия, где используются взаимные посещения воспитателями уроков, досуговых мероприятий, совместных мини-педсоветов, посещение воспитанниками детского дома секций и кружков на базе образовательных учреждений и т.д.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               Образовательный процесс строится на основе Программы развития дополнительного образования ОГКОУ Ивановского детского дома «Звездный» на 2016-2020 годы и Программы развития ОГКОУ Ивановского детского дома «Звездный», принятой на период с 2015 по 2020 год.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               В 2017-2018 учебном году педагогический коллектив продолжил работу над темой: «Создание адаптивной модели детского дома, основанной на личностно-ориентированном подходе к ребенку и ориентированной на субъектную интеграцию в социум всех воспитанников с учетом индивидуальных особенностей каждого».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Тема обуславливала цели работы: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адаптировать образовательный процесс к индивидуальным потребностям самоактуализации воспитанников, обеспечить развитие каждого ребёнка в соответствии с естественными циклами его развития;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создать образовательную среду, способствующую тому, чтобы каждый воспитанник вне зависимости от своих психофизических особенностей, возможностей, склонностей мог реализовать себя как субъект собственной жизни, деятельности и общения.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Педагогический коллектив решал следующие задачи: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создать каждому воспитаннику необходимые и достаточные условия личностного развития;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создать условия для удовлетворения образовательных потребностей ребенка;обеспечить получение основного и общего (полного) среднего образования каждому ученику на максимально возможном и качественном уровне в соответствии с индивидуальными возможностями личности;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формировать в детском доме эмоциональное поле взаимоотношений, обеспечивающих уважение к личности ребенка (на уровне «педагог-воспитанник», «воспитанник-воспитанник», «педагог-педагог»);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создать условия для инновационной деятельности в детском доме;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сформировать ориентацию воспитанников на развитие стремления к духовному совершенствованию и самосовершенствованию;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сформировать у воспитанников целостную систему опыта духовно-эмоциональной деятельности через приобщение к общечеловеческим ценностям;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оптимизировать систему валеологического и психологического сопровождения учебно-воспитательного процесса, создать условия для физического развития личности, ведущей здоровый образ жизни, обеспечить психологический комфорт для всех участников образовательного процесса;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создать единое информационное пространство детского дома, обеспечить высокий уровень информированности и информационной грамотности всех участников педагогического процесса;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укрепить ресурсную базу детского дома с целью обеспечения его эффективного развития.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lastRenderedPageBreak/>
        <w:t>Решение вышеперечисленных задач способствует развитию воспитательной системы детского дома. В основе ее – совместная деятельность детей и взрослых по различным направлениям: личностное развитие, основы социализации и общения, охрана здоровья и физическое развитие, трудовое воспитание, нравственно - патриотическое воспитание, профориентация, </w:t>
      </w:r>
      <w:r>
        <w:rPr>
          <w:color w:val="454442"/>
          <w:shd w:val="clear" w:color="auto" w:fill="FFFFFF"/>
        </w:rPr>
        <w:t>экологическое воспитание</w:t>
      </w:r>
      <w:r>
        <w:rPr>
          <w:rStyle w:val="a4"/>
          <w:color w:val="454442"/>
          <w:shd w:val="clear" w:color="auto" w:fill="FFFFFF"/>
        </w:rPr>
        <w:t>, </w:t>
      </w:r>
      <w:r>
        <w:rPr>
          <w:color w:val="454442"/>
          <w:shd w:val="clear" w:color="auto" w:fill="FFFFFF"/>
        </w:rPr>
        <w:t>р</w:t>
      </w:r>
      <w:r>
        <w:rPr>
          <w:color w:val="454442"/>
        </w:rPr>
        <w:t>азвитие эрудиции и познавательной деятельности, работа с одарёнными детьми, подготовка к самостоятельной жизни.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 В детском доме продолжается работа по реализации воспитательных Программ, разработанных в учреждении: Программа подготовки воспитанников к самостоятельной жизни «Становление»; Программа развития группы для воспитанников 1 - 4 классов; Программа развития группы для воспитанников 5 - 7 классов; Программа развития группы для воспитанников 8; Программа развития группы для воспитанников 9 классов; Программа развития группы для воспитанников 10-11 классов;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Подпрограммы, входящие в содержание Программ развития групп: «Я и семья», «Я и окружающий мир», «Здоровый мир», «Труд – основа жизни». Программы по курсовой подготовки социальной адаптации выпускников.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 Основой воспитательной системы детского дома являются программы развития групп, общий план работы детского дома и индивидуальные программы развития детей, портфолио воспитанников. Основным направлением деятельности Учреждения является реализация дополнительных общеобразовательных общеразвивающих программ. Образовательные программы, разработанные педагогическими работниками Учреждения, согласованы с Педагогическим советом и утверждены директором.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В 2017 – 2018 учебном году для наших детей работали 5 студий, 17 кружков и секций, как в детском доме, так и вне его. Работа ведётся по следующим направлениям: декоративно-прикладное: Студия дизайна «Дизайнер одежды», Творческая мастерская «Очумелые ручки», Театр моды «Кокетки», Кружок «Текстиль-Арт», Студия изобразительного искусства «Фантазии», кружок «Резьба по дереву»,объединение «Послушная глина» (на базе ОГОУ ЦРДОД),   объединение «МастерОк» (ИЗО) (на базе ОГОУ ЦРДОД); художественно-эстетическое: Студия вокала «Ступеньки к звездам», Студия хореографии «Визит», Кружок «Читай-город»; научно-техническое: фотостудия «Дебют», кружок «Планета Инфо-Знайки»; физкультурно-спортивное: спортивный кружок, ОФП, кружок «Шахматы»,конноспортивная школа (на базе </w:t>
      </w:r>
      <w:r>
        <w:rPr>
          <w:color w:val="000000"/>
          <w:shd w:val="clear" w:color="auto" w:fill="FFFFFF"/>
        </w:rPr>
        <w:t>МБУ ДО ДЮСШ № 11)</w:t>
      </w:r>
      <w:r>
        <w:rPr>
          <w:color w:val="000000"/>
        </w:rPr>
        <w:t>; духовно-нравственное: Уроки нравственного воспитания,уроки духовно-нравственного воспитания цикл «Храмоведение»; эколого-биологическое: Объединение «Зелёный мир» (на базе ОГОУ ЦРДОД), Объединение «Живой уголок» (на базе ОГОУ ЦРДОД); социально-бытовое: кружок «Домоводство»; гражданско-патриотическое: СДО (Союз Детских Организаций, организованный на базе Ивановского областного центра развития дополнительного образования детей) (в 2015-2016 учебном году воспитанники занимались в  5 студиях, 13 кружках и секциях, в 2016 – 2017 учебном году работали 5 студий, 14 кружков).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Воспитанники в количестве 21 человека посещали творческие объединения и секции, созданные на базах учреждений дополнительного образования, в том числе ОГОУ Центра развития дополнительного образования детей, на базе СДЮСОР спортивной школы № 3 г. Иваново.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32 воспитанника занимались в 2-х и более объединениях (кружках, секциях, клубах), что составляет 100% общей численности детей.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           12 человек (29%) воспитанников в 2017 – 2018 уч. году занимались учебно-исследовательской и проектной деятельностью. Так в рамках года Экологии воспитанники представили природоохранный проект «Растения Ивановской области - наша забота», где затронули проблемы в сфере охраны окружающей среды, в том числе по решению проблемы сохранения исчезающих видов растений Ивановской области.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lastRenderedPageBreak/>
        <w:t>   Кроме того в рамках проекта «Социальный кластер - эффективный механизм социализации сирот старшего возраста» выпускники учреждения разработали и реализуют социальный проект «Я смогу сам», целью которого является социальная адаптация детей – инвалидов и их семей, через проведение различных творческих конкурсов, мероприятий, выставок, встреч, акций, мастер-классов, практических занятий по обучению детей с инвалидностьюбытовым и кулинарным навыкам.  Благополучатели данного проекта - дети с ограниченными возможностями здоровья и их родители из Ивановской областной организации семей, воспитывающих детей-инвалидов и инвалидов с детства «Солнечный круг», «Грани», «Созвездие +».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 минувшем учебном году продолжили свою работу активы из числа ребят в детских объединениях и группах. Положительный момент в формирование активной жизненной позиции ребят продолжает играть агитбригада из числа детей детского дома. Ребята на деле ощутили ответственность за порученное дело и удовлетворение от выполненной работы, когда выезжали с концертами к шефам Отряда мобильного особого назначения Управления Росгвардии по Ивановской области, в Богородский дом – интернат для престарелых и инвалидов и ОБСУСО «Дом-интернат для ветеранов войны и труда».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Традиционным стало проведение 4 ноября «Дня добрых дел», когда ребята не только получают подарки от шефов, но и дарят свои подарки друзьям-шефам, оказывают посильную трудовую помощь в уборке территории 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Государственного бюджетногоучреждениядополнительногообразования</w:t>
      </w:r>
      <w:r>
        <w:rPr>
          <w:rFonts w:ascii="Tahoma" w:hAnsi="Tahoma" w:cs="Tahoma"/>
          <w:color w:val="000000"/>
          <w:sz w:val="19"/>
          <w:szCs w:val="19"/>
        </w:rPr>
        <w:t> «Ивановский областной центр развития дополнительного образования детей», а также проводят мастер-классы для детей ОВЗ из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 Ивановской областной общественнойорганизациисемей, воспитывающих детей-инвалидов, и инвалидов с детства «Солнечныйкруг».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 учреждении продолжена работа по допрофессиональной подготовке воспитанников в рамках дополнительного образования и реализации программы социальной адаптации выпускников организаций для детей-сирот. В течение года по программе занимались 3 воспитанника. В рамках программы с детьми рассмотрены темы по формированию их правовой грамотности в вопросах законодательства, связанного с трудоустройством и работой, оформления документов, правонарушений, службы в рядах вооруженных сил, знаний по вопросам решения жилищной проблемы, обустройства жилого помещения и его содержания, формирования коммуникативных качеств, планирования бюджета семьи, ведения домашнего хозяйства и др. По итогам обучения воспитанники примут участие в Областном экзамене на степень их готовности к самостоятельной жизни вне стен детского дома.  Для воспитанников были организованы встречи с сотрудниками ОГКУ «Центр занятости населения г. Иванова», Следственного управления Следственного комитета РФ, в ходе которых выпускники получили квалифицированные консультации по интересующим их вопросам.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Проводимые в течение года совместно со специалистами ОГКУ «Центр занятости населения г. Иванова» мероприятия по проф</w:t>
      </w:r>
      <w:r>
        <w:rPr>
          <w:color w:val="454442"/>
        </w:rPr>
        <w:softHyphen/>
        <w:t>ориентации позволили сформировать у ребят осознанный выбор профессии. В 2017 году выпуск из учреждения составил 5 человек,  из них: поступили в учреждения профессионального образования по программам подготовки специалистов среднего звена – 2 человека, по программам начального профессионального образования – 3 человека.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Для решения задач успешной социализации воспитанников, в детском доме проводился комплекс мероприятий в рамках программы работы с одаренными детьми ОГКОУ Ивановского детского дома «Звездный» «Академия Содружества».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 рамках программы в детском доме велась работа по 4 основным направлениям: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1. Академия творчества (реализация мероприятий Программы дополнительного образования одарённых воспитанников ОГКОУ Ивановского детского дома «Звездный» художественно-эстетической направленности). Все воспитанники учреждения приняли участие в реализации мероприятий программы.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2. Академия лидерства. По данному направлению организована работа детского самоуправления общественной организации «Пересвет», которая входит в состав Союза Детских Организаций Ивановской области.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3. Академия спорта. Направление реализуется в рамках программы детского дома «Юный спортсмен».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4. Академия интеллекта. Направление реализуется в соответствии с планом работы по организации учебной деятельности воспитанников ОГКОУ Ивановского детского дома «Звездный». </w:t>
      </w:r>
      <w:r>
        <w:rPr>
          <w:rFonts w:ascii="Tahoma" w:hAnsi="Tahoma" w:cs="Tahoma"/>
          <w:color w:val="000000"/>
          <w:sz w:val="19"/>
          <w:szCs w:val="19"/>
        </w:rPr>
        <w:lastRenderedPageBreak/>
        <w:t>Данная программа направлена на создание в условиях детского дома среды для выявления, поддержки и развития способностей каждого воспитанника.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В учреждении большое внимание уделяется гражданско-патриотическому и духовно-нравственному воспитанию детей и подростков. Организация плана деятельности по патриотическому воспитанию реализуется в рамках деятельности детской общественной организации "Пересвет", программ: «Отчизны верные сыны», «Мы+», Проекта по формированию гражданской компетенции воспитанников ОГКОУ Ивановского детского дома «Звездный» через реализацию программы «Гражданин Отечества» и создание детской общественной организации «Пересвет» и Социального проекта «Спешим делать добро!». Патриотическая дружина «Пересвет» за отчётный период участвовала в 19 мероприятиях, акциях, благотворительных марафонах, в т.ч. в областных акциях «Весенняя неделя добра», «Подарок ветерану», «Поклон Павшим», «Бессмертный полк», «Свет в окне», в областном празднике участников детских самодеятельных организаций и объединений области «Круг друзей», участие в реализации социального проекта «Дорогою добра» в Богородском доме-интернате для престарелых и инвалидов, участие в конкурсе на присуждение общественной награды «Доброволец года – 2017» г. Иваново,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организованные Союзом детских общественных организаций Ивановской области при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 поддержке Государственного бюджетногоучреждения дополнительногообразования«Ивановскийобластнойцентрразвития                дополнительногообразованиядетей»</w:t>
      </w:r>
      <w:r>
        <w:rPr>
          <w:rFonts w:ascii="Tahoma" w:hAnsi="Tahoma" w:cs="Tahoma"/>
          <w:color w:val="000000"/>
          <w:sz w:val="19"/>
          <w:szCs w:val="19"/>
        </w:rPr>
        <w:t>, департамента образования Ивановской области, департамента молодежной политики Ивановской области.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9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В течение года в рамках работы детской общественной организации «Пересвет» проведена социально-экономическая игра - «Ступеньки к Звездам», в которой приняли участие все воспитанники, персонал детского дома и социальные партнеры.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  <w:shd w:val="clear" w:color="auto" w:fill="FFFFFF"/>
        </w:rPr>
        <w:t>            </w:t>
      </w:r>
      <w:r>
        <w:rPr>
          <w:color w:val="000000"/>
        </w:rPr>
        <w:t>           За отчётный период всего проведено 165 мероприятий, по различным направлениям работы учреждения с использованием широкого спектра форм и методов воспитательной деятельности.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Кроме того, в отчётном периоде в детском доме в соответствии с планом мероприятий по результатам общественной оценки соответствия деятельности детского дома требованиям Постановления Правительства  РФ от 24.05.2014 № 481, проведенной в 2016 году,  </w:t>
      </w:r>
      <w:r>
        <w:rPr>
          <w:color w:val="454442"/>
        </w:rPr>
        <w:br/>
        <w:t>осуществлялось привлечение волонтеров к добровольческой деятельности в сфере социализации  и защиты прав  воспитанников учреждения (организация мероприятий для воспитанников с участием волонтеров  из числа граждан, изъявивших желание стать волонтёрами): БФ «Арифметика добра», Студенческий профком ФГБОУ высшего профессионального образования «Ивановский государственный университет», Общественная организация "Солнечный круг", Ивановское волонтерское движение «Обнимаю сердцем».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 2017 -2018 уч. году продолжена работа по развитию с детьми – инвалидами. В первой половине 2017 – 2018 уч. года в учреждении воспитывались 2 ребёнка-инвалида, во втором полугодии учебного года - 1 ребёнок-инвалид. Применяемые технологии обучения позволяют учитывать индивидуальные особенности ребенка, так как процесс образования построен с учетом психофизических возможностей детей и доброжелательного отношения со стороны педагогов, толерантного отношения других воспитанников.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С целью повышения качества образования и развития сетевого взаимодействия ОГКОУ Ивановский детский дом «Звездный» продолжает укреплять сотрудничество с 2 структурными обособленными подразделениями МБУ ДО «Детско-юношеский центр № 1» и с </w:t>
      </w:r>
      <w:r>
        <w:rPr>
          <w:color w:val="000000"/>
          <w:spacing w:val="15"/>
          <w:shd w:val="clear" w:color="auto" w:fill="FFFFFF"/>
        </w:rPr>
        <w:t>государственным бюджетным учреждением дополнительного образования "Ивановский областной центр развития дополнительного образования детей".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 xml:space="preserve">Одним из важных направлений деятельности учреждения является организация занятости детей «группы риска», подростков с девиантным поведением, в том числе вариативными </w:t>
      </w:r>
      <w:r>
        <w:rPr>
          <w:color w:val="000000"/>
        </w:rPr>
        <w:lastRenderedPageBreak/>
        <w:t>формами занятости. Педагоги детского дома проводят активную работу по формированию у подростков здорового образа жизни. В детском доме созданы благоприятные условия для формирования у воспитанников отношения к здоровому образу жизни как к одному из главных путей в достижении успеха в социализации. В рамках данной работы в учреждении реализуется Социальный проект «Парус Надежды» (Социализация и ресоциализация подростков, склонных к социальным девиациям). В рамках программ детского дома «Юный спортсмен» и «Здоровый мир» в 2017 – 2018 уч. году проведено 47 мероприятий, направленных на формирование здорового образа жизни у детей, по профилактике употребления воспитанниками наркотических веществ, в том числе курительных смесей. Для детей были организованы: клубные часы, беседы с привлечением медицинского персонала, педагогов-психологов, инспекторов ПДН, а также спортивные игры, конкурсы, викторины, экскурсии.</w:t>
      </w:r>
      <w:r>
        <w:rPr>
          <w:rStyle w:val="a7"/>
          <w:rFonts w:ascii="Tahoma" w:hAnsi="Tahoma" w:cs="Tahoma"/>
          <w:i w:val="0"/>
          <w:iCs w:val="0"/>
          <w:color w:val="000000"/>
        </w:rPr>
        <w:t>         В течение отчетного года в детском доме работали большой спортивный зал, 2 тренажерных зала. Воспитанники принимали участие в различных соревнованиях, спартакиадах, турнирах, в том числе: в </w:t>
      </w:r>
      <w:r>
        <w:rPr>
          <w:color w:val="000000"/>
        </w:rPr>
        <w:t>областном спортивно-военизированном празднике «Будем в Армии служить» (2 место)   (орг. ОМОН Управления Росгвардии по Ивановской области, ОГКОУ Ивановский детский дом «Звездный»), в городской военно-спортивной игра «Юные защитники Отечества» (орг. Р</w:t>
      </w:r>
      <w:r>
        <w:rPr>
          <w:color w:val="000000"/>
          <w:shd w:val="clear" w:color="auto" w:fill="FFFFFF"/>
        </w:rPr>
        <w:t>егиональный центр военно-патриотического воспитания Ивановской области)</w:t>
      </w:r>
      <w:r>
        <w:rPr>
          <w:color w:val="000000"/>
        </w:rPr>
        <w:t>, в областных соревнования по шахматам (1-2 места) (орг. Российская шахматная Федерация), во всероссийских соревнования по шахматам г. Сочи (орг. Российская шахматная Федерация), в областном спортивным празднике «Мой шеф, воспитатель и я - дружная семья» (орг. ДСЗН Иван. обл., УМВД России по Ивановской обл.) (1 место), в городском культурно-спортивном празднике «Ситцевая верста» (орг. Администрация г. Иваново), в областной военно-спортивной игра «Зарница» (орг. департамент образования Ивановской области, союз детских общественных организаций Ивановской области (СДО), в Областной игре на местности «Экологический десант»                       (орг. Департамент образования Ивановской области, союз детских общественных организаций Ивановской области (СДО), в кубке ИРО ОГО ВФСО «Динамо» по мини-футболу, среди команд детских домов Ивановской области (1 место) (орг. ИРО ОГО ВФСО «Динамо»), в чемпионате по лыжным гонкам на кубок ИРО ОГО ВФСО «Динамо» среди команд детских домов Ивановской области (1 место) (орг. ИРО ОГО ВФСО «Динамо»), в лично-командных соревнованиях по гиревому спорту на кубок ИРО ОГО ВФСО «Динамо» среди команд детских домов Ивановской области (1 место) (орг. ИРО ОГО ВФСО «Динамо»).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 рамках реализации приоритетов развития дополнительного образования, утвержденных Программой развития дополнительного образования ОГКОУ Ивановского детского дома «Звездный», в 2017-2018 уч. г. были осуществлены следующие мероприятия: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создание условий для развития воспитанников, через реализацию дополнительных общеразвивающих программ творческих объединений педагогов, сквозных программ и краткосрочных проектов по воспитанию и социализации обучающихся, а также организацию исследовательской, проектной деятельности в условиях дополнительного образования;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формирование здоровьесберегающей, информационно-образовательной и развивающей среды для разных групп воспитанников с разным уровнем развития и разными потребностями (детей-инвалидов, одарённых, с девиантным поведением, с трудностями в обучении и общении и т.д.) с учётом их индивидуальных особенностей. Создание условий для развития творческого потенциала талантливых детей.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000000"/>
          <w:sz w:val="28"/>
          <w:szCs w:val="28"/>
        </w:rPr>
        <w:t>7. Оценка содержания и качества подготовки обучающихся, функционирования внутренней системы оценки качества образования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 xml:space="preserve">Результатом предоставления государственной услуги является освоение обучающимися программ по избранному профилю, уровень овладения которыми определяется участием в </w:t>
      </w:r>
      <w:r>
        <w:rPr>
          <w:color w:val="454442"/>
        </w:rPr>
        <w:lastRenderedPageBreak/>
        <w:t>разноуровневых конкурсах по направлениям, установленным лицензией на образовательную деятельность, которое подтверждается дипломами и грамотами, удостоверениями организаций, проводящих конкурсные мероприятия. Основной показатель, характеризующий качество оказания государственной услуги по реализации дополнительных общеобразовательных общеразвивающих программ для детей - доля обучающихся, ставших победителями, лауреатами призерами Всероссийских и международных конкурсов.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           В учреждении разработаны следующие программы, входящие в общую программу дополнительного образования воспитанников ОГКОУ Ивановского детского дома «Звездный» художественно - эстетической направленности: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1. Программа дополнительного образования воспитанников ОГКОУ «Ивановского детского дома «Звездный» студии дизайна «Дизайнер одежды»;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2. Программа дополнительного образования воспитанников ОГКОУ «Ивановского детского дома «Звездный» студии ИЗО «Фантазия»;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3. Программа дополнительного образования воспитанников ОГКОУ «Ивановского детского дома «Звездный» студии вокала «Ступеньки к звёздам»;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4. Программа дополнительного образования воспитанников ОГКОУ «Ивановского детского дома «Звездный» студии хореографии «Визит»;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5. Программа дополнительного образования воспитанников ОГКОУ «Ивановского детского дома «Звездный» фотостудии «Дебют».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Для их успешной реализации в учреждении созданы и оборудованы различные творческие студии для занятий с детьми.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 рамках деятельности учреждения, направленной на воспитание и социализацию воспитанников в социум, созданы и реализуются сквозные и краткосрочные программы (проекты). В учреждении реализуется 5 дополнительных общеобразовательных программ, кроме этого педагоги реализуют 6 сквозных программ дополнительного образования воспитанников.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По сквозным программам разной направленности («Театр моды «Кокетки», «Творческая мастерская», «Текстиль-АРТ», «Планета Инфознайки», «Красочный мир», «КреативАрт») в 2017 - 2018 учебном году занимались все воспитанники (100% контингента).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С целью определения удовлетворенности детьми уровнем образовательных услуг, проводятся диагностические исследования. Результаты анкетирования помогают внести качественные изменения, необходимые, по мнению родителей и детей, для удовлетворения потребности социума в образовательных услугах учреждения дополнительного образования. В качестве зачётных и итоговых форм оценки качества образования обучающихся педагоги успешно используют метод научных и творческих проектов, презентаций, творческих зачетов. Это способствует эффективной демонстрации навыков самостоятельной работы детей, поиска информации, творческих и интеллектуальных способностей. Всеми педагогами в течение учебного года проводится диагностика компетентностей воспитанников (входящая, текущая, итоговая), как правило, с использованием нетрадиционных и игровых форм. Одной из форм оценки качества образовательного процесса является результативность участия воспитанников учреждения в мероприятиях областного, всероссийского и международного уровней. С целью совершенствования содержания дополнительного образования, форм организации учебной деятельности проведена экспертиза всех дополнительных общеразвивающих программ, учебно-методических материалов, даны рекомендации по их обновлению, внедрению учебно- исследовательской и проектной деятельности.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 xml:space="preserve">В учреждении созданы все условия для обеспечения качества образования. Данные условия выступают как единство научно-методического, организационного, кадрового, управленческого и информационного компонентов. Важным инструментом контроля качества образования является мониторинг образовательной деятельности. Он затрагивает всех участников образовательных отношений в учреждении и реализуется в оценке качества продукта – компетенций выпускника, оценке качества образовательной деятельности и оценке качества условий. В связи с этим, в детском доме разработано </w:t>
      </w:r>
      <w:r>
        <w:rPr>
          <w:color w:val="000000"/>
        </w:rPr>
        <w:lastRenderedPageBreak/>
        <w:t>Положение «Особенности мониторинга результатов </w:t>
      </w:r>
      <w:r>
        <w:rPr>
          <w:color w:val="000000"/>
          <w:spacing w:val="-2"/>
        </w:rPr>
        <w:t>в </w:t>
      </w:r>
      <w:r>
        <w:rPr>
          <w:color w:val="000000"/>
          <w:spacing w:val="-3"/>
        </w:rPr>
        <w:t>системе дополнительного образования </w:t>
      </w:r>
      <w:r>
        <w:rPr>
          <w:color w:val="000000"/>
        </w:rPr>
        <w:t>в ОГКОУ Ивановском детском доме «Звездный» (далее – Положение)</w:t>
      </w:r>
      <w:r>
        <w:rPr>
          <w:rStyle w:val="a4"/>
          <w:color w:val="000000"/>
        </w:rPr>
        <w:t>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Мониторинговая система включает в себя следующие направления: управленческий мониторинг; психологический мониторинг; педагогический мониторинг. Мониторинговые исследования проводят педагоги-психологи учреждения и педагоги дополнительного образования согласно Положению.</w:t>
      </w:r>
    </w:p>
    <w:p w:rsidR="00D671CA" w:rsidRDefault="00D671CA" w:rsidP="00D671CA">
      <w:pPr>
        <w:pStyle w:val="3"/>
        <w:shd w:val="clear" w:color="auto" w:fill="FFFFFF"/>
        <w:spacing w:before="0" w:beforeAutospacing="0" w:after="150" w:afterAutospacing="0"/>
        <w:ind w:firstLine="708"/>
        <w:jc w:val="both"/>
        <w:rPr>
          <w:rFonts w:ascii="Tahoma" w:hAnsi="Tahoma" w:cs="Tahoma"/>
          <w:color w:val="43ABC8"/>
          <w:sz w:val="19"/>
          <w:szCs w:val="19"/>
        </w:rPr>
      </w:pPr>
      <w:r>
        <w:rPr>
          <w:b w:val="0"/>
          <w:bCs w:val="0"/>
          <w:sz w:val="24"/>
          <w:szCs w:val="24"/>
        </w:rPr>
        <w:t>В учреждении в соответствии с Положением проводился анализ оценки качества подготовки воспитанников, рассматривался уровень освоения воспитанниками теоретического и практического материала дополнительных общеразвивающих программ. Так в 2017 – 2018 уч. году успешно освоили (средний и высокий уровень):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- теоретический материал – 89,3% воспитанников от общего числа (2016 – 2017 уч. год - 79,4%);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- практический материал – 87,4% воспитанников от общего числа (2016 – 2017 уч. год - 82,1%).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Сложности в усвоении программного материала возникали у тех воспитанников, которые поступали в учреждение в течение учебного года и не смогли в полном объёме пройти все занятия согласно учебно-тематическому планированию.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000000"/>
        </w:rPr>
        <w:t>            </w:t>
      </w:r>
      <w:r>
        <w:rPr>
          <w:color w:val="000000"/>
        </w:rPr>
        <w:t>В ходе мониторинга за 2017-2018 учебный год получены следующие результаты: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            - по показателю «Удовлетворенность детей условиями проведения занятий»: полностью удовлетворен – 99% обучающихся (2016 – 2017 уч. год - 98%), частично удовлетворен – 1% обучающихся (2016 – 2017 уч. год - 2%); 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- по показателю «Удовлетворенность предоставляемой информацией на занятиях»: полностью удовлетворены – 100% обучающихся (2016 – 2017 уч. год – 100%),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по показателю «Удовлетворенность работой педагогов»: полностью удовлетворены – 99% обучающихся (2016 – 2017 уч. год - 97%), частично удовлетворены – 1% (2016 – 2017 уч. год - 3%).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В детском доме разработаны и реализуются «</w:t>
      </w:r>
      <w:hyperlink r:id="rId7" w:history="1">
        <w:r>
          <w:rPr>
            <w:rStyle w:val="a5"/>
            <w:spacing w:val="9"/>
          </w:rPr>
          <w:t>Положение о порядке и формах итоговой аттестации по дополнительным общеобразовательным (общеразвивающим) программ</w:t>
        </w:r>
      </w:hyperlink>
      <w:r>
        <w:rPr>
          <w:color w:val="000000"/>
        </w:rPr>
        <w:t>ам дополнительного образования воспитанников ОГКОУ Ивановского детского дома «Звездный» и «Положение о выдаче воспитанникам областного государственного казённого образовательного учреждения для детей-сирот и детей, оставшихся без попечения родителей, «Ивановский детский дом «Звездный» свидетельства о завершении обучения по дополнительным общеразвивающим программам». Свидетельство выдаётся воспитаннику по завершению обучения по дополнительной общеразвивающей программе в случае положительного прохождения итоговой аттестации в мае текущего года.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 2017-2018 уч. год на основании данных мониторинга отмечен рост качества проводимых массовых мероприятий в объединениях (по опросам воспитанников), по основным параметрам мониторинга образовательной деятельности (охвату участников мероприятиями, динамики творческих достижений, используемых педагогических технологий, удовлетворённости процессом и др.) отмечается положительная динамика в высоком уровне проводимых мероприятий: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            - научно-техническая направленность мероприятия</w:t>
      </w:r>
      <w:r>
        <w:rPr>
          <w:rStyle w:val="a4"/>
          <w:color w:val="000000"/>
        </w:rPr>
        <w:t>   - </w:t>
      </w:r>
      <w:r>
        <w:rPr>
          <w:color w:val="000000"/>
        </w:rPr>
        <w:t>87,1% (высокий уровень),12,9% (средний уровень) (2016 – 2017 уч. год - </w:t>
      </w:r>
      <w:r>
        <w:rPr>
          <w:rStyle w:val="a4"/>
          <w:color w:val="000000"/>
        </w:rPr>
        <w:t> </w:t>
      </w:r>
      <w:r>
        <w:rPr>
          <w:color w:val="000000"/>
        </w:rPr>
        <w:t>81,6%(высокий уровень), 18,4%(средний уровень));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            - естественнонаучная направленность мероприятия</w:t>
      </w:r>
      <w:r>
        <w:rPr>
          <w:rStyle w:val="a4"/>
          <w:color w:val="000000"/>
        </w:rPr>
        <w:t>   - </w:t>
      </w:r>
      <w:r>
        <w:rPr>
          <w:color w:val="000000"/>
        </w:rPr>
        <w:t>84,8% (высокий уровень),15,2% (средний уровень) (2016 – 2017 уч. год - 80,4% (высокий уровень),19,6% (средний уровень));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lastRenderedPageBreak/>
        <w:t>            - декоративно-прикладная направленность мероприятия</w:t>
      </w:r>
      <w:r>
        <w:rPr>
          <w:rStyle w:val="a4"/>
          <w:color w:val="000000"/>
        </w:rPr>
        <w:t>   - </w:t>
      </w:r>
      <w:r>
        <w:rPr>
          <w:color w:val="000000"/>
        </w:rPr>
        <w:t>87,2% (высокий уровень),12,8% (средний уровень) (2016 – 2017 уч. год - 81,6% (высокий уровень), 18,4% (средний уровень));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            - художественно-эстетическая направленность мероприятия</w:t>
      </w:r>
      <w:r>
        <w:rPr>
          <w:rStyle w:val="a4"/>
          <w:color w:val="000000"/>
        </w:rPr>
        <w:t>   - </w:t>
      </w:r>
      <w:r>
        <w:rPr>
          <w:color w:val="000000"/>
        </w:rPr>
        <w:t>96,9% (высокий уровень), 3,1% (средний уровень) (2016 – 2017 уч. год - 94,5% (высокий уровень),5,5% (средний уровень)).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            34 воспитанника (81% от общей численности) приняли участие в массовых мероприятиях (конкурсы, соревнования, фестивали, конференции), в том числе: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на муниципальном уровне – 13 человек/31%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на региональном уровне - 34 человека/81%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на федеральном уровне - 30 человек/71%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на международном уровне - 25 человек/59%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Численность удельный вес численности воспитанников – победителей и призёров массовых мероприятий (конкурсы, соревнования, фестивали, конференции), в общей численности детей – 29 человек (69%) в том числе: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на муниципальном уровне – 16/38%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на региональном уровне - 22/52%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на федеральном уровне - 25 /59%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на международном уровне - 19/45%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Всего воспитанники детского дома за отчётный период приняли участие в 116 конкурсах и соревнованиях различного уровня: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Международные – 35(30 %)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Всероссийские-54 (47 %)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Областные –22 (19%)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Городские – 5 (4%)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  <w:sz w:val="28"/>
          <w:szCs w:val="28"/>
        </w:rPr>
        <w:t>   </w:t>
      </w:r>
      <w:r>
        <w:rPr>
          <w:color w:val="000000"/>
        </w:rPr>
        <w:t>Наиболее значимыми для учреждения и воспитанников стали: коллектив театра моды «Кокетки» детского дома стал лауреатом 1 степени в Международном фестивале – конкурсе музыкально-художественного творчества «Открытые страницы» (г. Ярославль) (организатор Творческое объединение «Триумф» г. Санкт-Петербург), лауреатом 2 степени во Всероссийском детском фестивале народной культуры «Наследники традиций» г. Вологда (организатор Правительство Вологодской области при поддержке Совета Федерации Федерального Собрания Российской Федерации), награжден дипломом 1 степени областного конкурса детских театров мод «Золотая нить» </w:t>
      </w:r>
      <w:r>
        <w:rPr>
          <w:rStyle w:val="a4"/>
          <w:color w:val="000000"/>
        </w:rPr>
        <w:t>(</w:t>
      </w:r>
      <w:r>
        <w:rPr>
          <w:color w:val="000000"/>
        </w:rPr>
        <w:t>организатор Департамент образования Ивановской области), дипломом 1 степени областного конкурса детских театров моды «Весенний калейдоскоп» (организатор ДСЗН Ивановской области)</w:t>
      </w:r>
      <w:r>
        <w:rPr>
          <w:color w:val="000000"/>
          <w:shd w:val="clear" w:color="auto" w:fill="FFFFFF"/>
        </w:rPr>
        <w:t>, </w:t>
      </w:r>
      <w:r>
        <w:rPr>
          <w:color w:val="000000"/>
        </w:rPr>
        <w:t>стал лауреатом 1 степени в Международном фестивале – конкурсе музыкально-художественного творчества «Душа России - Кострома» (г. Кострома) (организатор Творческое объединение «Триумф» г. Санкт-Петербург).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  <w:shd w:val="clear" w:color="auto" w:fill="FFFFFF"/>
        </w:rPr>
        <w:t>         Воспитанники фото-студии «Дебют» награждены дипломами лауреатов 2 </w:t>
      </w:r>
      <w:r>
        <w:rPr>
          <w:color w:val="000000"/>
        </w:rPr>
        <w:t>Международного фотоконкурса «Пришла зима морозная» (г. Санкт-Петербург) (интернет-конкурс Академия развития творчества)</w:t>
      </w:r>
      <w:r>
        <w:rPr>
          <w:color w:val="000000"/>
          <w:shd w:val="clear" w:color="auto" w:fill="FFFFFF"/>
        </w:rPr>
        <w:t>, дипломом за 3 место в Международном</w:t>
      </w:r>
      <w:r>
        <w:rPr>
          <w:color w:val="000000"/>
        </w:rPr>
        <w:t> конкурсе творчества «Млечный путь, номинация: «Компьютерная графика» (г. Москва) (интернет-конкурс «Млечный Путь»), вМеждународном творческом конкурсе «Артобзор» </w:t>
      </w:r>
      <w:r>
        <w:rPr>
          <w:color w:val="000000"/>
          <w:shd w:val="clear" w:color="auto" w:fill="FFFFFF"/>
        </w:rPr>
        <w:t>(г. Красноярск), дипломом за 2 место</w:t>
      </w:r>
      <w:r>
        <w:rPr>
          <w:color w:val="000000"/>
        </w:rPr>
        <w:t> (интернет-конкурс для детей и педагогов), во Всероссийском творческом конкурсе «Сударыня наша, Масленица!» г. Санкт-Петербург - 1 место (интернет-конкурс для детей и педагогов). </w:t>
      </w:r>
      <w:r>
        <w:rPr>
          <w:color w:val="000000"/>
          <w:shd w:val="clear" w:color="auto" w:fill="FFFFFF"/>
        </w:rPr>
        <w:t>В XVI Областном кинофестивале «ДЕТИ и СКАЗКА» памятиАлександра  Роу </w:t>
      </w:r>
      <w:r>
        <w:rPr>
          <w:color w:val="000000"/>
        </w:rPr>
        <w:t xml:space="preserve">г. Иваново, где одержали </w:t>
      </w:r>
      <w:r>
        <w:rPr>
          <w:color w:val="000000"/>
        </w:rPr>
        <w:lastRenderedPageBreak/>
        <w:t>победу за операторскую работу (организатор видеостудия ЛЮТиК г. Иваново), в областном творческом конкурсе «Помощь на расстоянии звонка!» - 2 место (организатор Уполномоченный по правам ребёнка Ивановской области), в областном творческом фотоконкурсе «Как прекрасен этот мир!» - 1 место (организатор Уполномоченный по правам ребёнка Ивановской области), в областном конкурсе рисунков и социальной рекламы «Права и обязанности граждан в сфере экологии» - 2 место (организованно по инициативе Прокуратуры Ивановской области).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Воспитанники изостудии «Фантазия» 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награждены дипломами лауреатов 1-2 степени: в </w:t>
      </w:r>
      <w:r>
        <w:rPr>
          <w:rFonts w:ascii="Tahoma" w:hAnsi="Tahoma" w:cs="Tahoma"/>
          <w:color w:val="000000"/>
          <w:sz w:val="19"/>
          <w:szCs w:val="19"/>
        </w:rPr>
        <w:t>XXXXI Международном конкурсе юных художников «Я нарисую мир»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 (г. Новосибирск)</w:t>
      </w:r>
      <w:r>
        <w:rPr>
          <w:rFonts w:ascii="Tahoma" w:hAnsi="Tahoma" w:cs="Tahoma"/>
          <w:color w:val="000000"/>
          <w:sz w:val="19"/>
          <w:szCs w:val="19"/>
        </w:rPr>
        <w:t> (организатор фонд «Звездный проект»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 г. Новосибирск), во </w:t>
      </w:r>
      <w:hyperlink r:id="rId8" w:history="1">
        <w:r>
          <w:rPr>
            <w:rStyle w:val="a5"/>
            <w:rFonts w:ascii="Tahoma" w:hAnsi="Tahoma" w:cs="Tahoma"/>
            <w:sz w:val="19"/>
            <w:szCs w:val="19"/>
          </w:rPr>
          <w:t>Всероссийском детско-юношеском конкурсе рисунка и прикладного творчества «Приключения с Мюнхгаузеном»</w:t>
        </w:r>
      </w:hyperlink>
      <w:r>
        <w:rPr>
          <w:rFonts w:ascii="Tahoma" w:hAnsi="Tahoma" w:cs="Tahoma"/>
          <w:color w:val="000000"/>
          <w:sz w:val="19"/>
          <w:szCs w:val="19"/>
        </w:rPr>
        <w:t> (организатор Система добровольной сертификации информационных технологий (ССИТ) г. Москва), во Всероссийском детско-юношеском конкурс рисунка и прикладного творчества </w:t>
      </w:r>
      <w:hyperlink r:id="rId9" w:history="1">
        <w:r>
          <w:rPr>
            <w:rStyle w:val="a5"/>
            <w:rFonts w:ascii="Tahoma" w:hAnsi="Tahoma" w:cs="Tahoma"/>
            <w:sz w:val="19"/>
            <w:szCs w:val="19"/>
          </w:rPr>
          <w:t>«Для папы, для мамы - 2017»</w:t>
        </w:r>
      </w:hyperlink>
      <w:r>
        <w:rPr>
          <w:rFonts w:ascii="Tahoma" w:hAnsi="Tahoma" w:cs="Tahoma"/>
          <w:color w:val="000000"/>
          <w:sz w:val="19"/>
          <w:szCs w:val="19"/>
        </w:rPr>
        <w:t> (организатор Система добровольной сертификации информационных технологий (ССИТ) г. Москва), во Всероссийском детско-юношеском конкурсе рисунка и прикладного творчества </w:t>
      </w:r>
      <w:hyperlink r:id="rId10" w:history="1">
        <w:r>
          <w:rPr>
            <w:rStyle w:val="a5"/>
            <w:rFonts w:ascii="Tahoma" w:hAnsi="Tahoma" w:cs="Tahoma"/>
            <w:sz w:val="19"/>
            <w:szCs w:val="19"/>
          </w:rPr>
          <w:t>«В Урале Русь отражена»</w:t>
        </w:r>
      </w:hyperlink>
      <w:r>
        <w:rPr>
          <w:rFonts w:ascii="Tahoma" w:hAnsi="Tahoma" w:cs="Tahoma"/>
          <w:color w:val="000000"/>
          <w:sz w:val="19"/>
          <w:szCs w:val="19"/>
        </w:rPr>
        <w:t> (организатор Система добровольной сертификации информационных технологий (ССИТ) г. Москва). В Областном конкурсе рисунков и социальной рекламы «Права и обязанности граждан в сфере экологии» (организованно по инициативе прокуратуры Ивановской области) - 1 место.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Воспитанница детского дома Дробинина Олеся стала лауреатом 2 степени в областном творческом конкурсе «Созвездие» (</w:t>
      </w:r>
      <w:r>
        <w:rPr>
          <w:rFonts w:ascii="Tahoma" w:hAnsi="Tahoma" w:cs="Tahoma"/>
          <w:color w:val="000000"/>
          <w:sz w:val="19"/>
          <w:szCs w:val="19"/>
        </w:rPr>
        <w:t>организатор ДСЗН Ивановской области), 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в номинации вокал,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Воспитанники студии хореографии стала лауреатом 2 степени в областном творческом конкурсе «Созвездие» (</w:t>
      </w:r>
      <w:r>
        <w:rPr>
          <w:rFonts w:ascii="Tahoma" w:hAnsi="Tahoma" w:cs="Tahoma"/>
          <w:color w:val="000000"/>
          <w:sz w:val="19"/>
          <w:szCs w:val="19"/>
        </w:rPr>
        <w:t>организатор ДСЗН Ивановской области) 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в номинации «Хореография».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000000"/>
          <w:sz w:val="28"/>
          <w:szCs w:val="28"/>
        </w:rPr>
        <w:t>8. Общие выводы по итогам самообследования</w:t>
      </w:r>
    </w:p>
    <w:p w:rsidR="00D671CA" w:rsidRDefault="00D671CA" w:rsidP="00D671CA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000000"/>
          <w:sz w:val="28"/>
          <w:szCs w:val="28"/>
        </w:rPr>
        <w:t>деятельности учреждения</w:t>
      </w:r>
    </w:p>
    <w:p w:rsidR="00D671CA" w:rsidRDefault="00D671CA" w:rsidP="00D671CA">
      <w:pPr>
        <w:pStyle w:val="a3"/>
        <w:shd w:val="clear" w:color="auto" w:fill="FFFFFF"/>
        <w:spacing w:before="0" w:beforeAutospacing="0" w:after="0" w:afterAutospacing="0"/>
        <w:ind w:right="20" w:firstLine="54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rFonts w:ascii="Times New Roman CYR" w:hAnsi="Times New Roman CYR" w:cs="Times New Roman CYR"/>
          <w:color w:val="000000"/>
        </w:rPr>
        <w:t>Результаты самообследования по отдельным позициям</w:t>
      </w: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6311"/>
        <w:gridCol w:w="2804"/>
      </w:tblGrid>
      <w:tr w:rsidR="00D671CA" w:rsidTr="00D671CA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№</w:t>
            </w:r>
          </w:p>
        </w:tc>
        <w:tc>
          <w:tcPr>
            <w:tcW w:w="6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Название позиции самообследования</w:t>
            </w:r>
          </w:p>
        </w:tc>
        <w:tc>
          <w:tcPr>
            <w:tcW w:w="2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Заключение</w:t>
            </w:r>
          </w:p>
        </w:tc>
      </w:tr>
      <w:tr w:rsidR="00D671CA" w:rsidTr="00D671CA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1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Общие сведения о состоянии и развитии Учреждения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удовлетворяет</w:t>
            </w:r>
          </w:p>
        </w:tc>
      </w:tr>
      <w:tr w:rsidR="00D671CA" w:rsidTr="00D671CA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2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Методическая оснащенность деятельности учреждения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удовлетворяет</w:t>
            </w:r>
          </w:p>
        </w:tc>
      </w:tr>
      <w:tr w:rsidR="00D671CA" w:rsidTr="00D671CA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3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Качество образовательного процесса в учреждении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удовлетворяет</w:t>
            </w:r>
          </w:p>
        </w:tc>
      </w:tr>
      <w:tr w:rsidR="00D671CA" w:rsidTr="00D671CA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4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Кадровое обеспечение и система работы с кадрами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удовлетворяет</w:t>
            </w:r>
          </w:p>
        </w:tc>
      </w:tr>
      <w:tr w:rsidR="00D671CA" w:rsidTr="00D671CA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5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Материально-техническое обеспечение   учреждения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удовлетворяет</w:t>
            </w:r>
          </w:p>
        </w:tc>
      </w:tr>
      <w:tr w:rsidR="00D671CA" w:rsidTr="00D671CA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6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Система учебно-воспитательного процесса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удовлетворяет</w:t>
            </w:r>
          </w:p>
        </w:tc>
      </w:tr>
      <w:tr w:rsidR="00D671CA" w:rsidTr="00D671CA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7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Система организации по безопасности   участников образовательного процесса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удовлетворяет</w:t>
            </w:r>
          </w:p>
        </w:tc>
      </w:tr>
      <w:tr w:rsidR="00D671CA" w:rsidTr="00D671CA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lastRenderedPageBreak/>
              <w:t>8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Система работы по сохранению здоровья воспитанников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удовлетворяет</w:t>
            </w:r>
          </w:p>
        </w:tc>
      </w:tr>
      <w:tr w:rsidR="00D671CA" w:rsidTr="00D671CA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9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Система работы Отделения восстановительной реабилитации кровной семьи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удовлетворяет</w:t>
            </w:r>
          </w:p>
        </w:tc>
      </w:tr>
      <w:tr w:rsidR="00D671CA" w:rsidTr="00D671CA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10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Система работы Центра подготовки приемных родителей и сопровождения замещающих семей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удовлетворяет</w:t>
            </w:r>
          </w:p>
        </w:tc>
      </w:tr>
      <w:tr w:rsidR="00D671CA" w:rsidTr="00D671CA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11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Система работы Центра социальной адаптации выпускников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удовлетворяет</w:t>
            </w:r>
          </w:p>
        </w:tc>
      </w:tr>
      <w:tr w:rsidR="00D671CA" w:rsidTr="00D671CA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12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Организация работы с социальными партнерами и общественными организациями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удовлетворяет</w:t>
            </w:r>
          </w:p>
        </w:tc>
      </w:tr>
    </w:tbl>
    <w:p w:rsidR="00D671CA" w:rsidRDefault="00D671CA" w:rsidP="00D671CA">
      <w:pPr>
        <w:pStyle w:val="a3"/>
        <w:shd w:val="clear" w:color="auto" w:fill="FFFFFF"/>
        <w:spacing w:before="75" w:beforeAutospacing="0" w:after="0" w:afterAutospacing="0" w:line="322" w:lineRule="atLeast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            </w:t>
      </w:r>
      <w:r>
        <w:rPr>
          <w:rStyle w:val="a4"/>
          <w:rFonts w:ascii="Times New Roman CYR" w:hAnsi="Times New Roman CYR" w:cs="Times New Roman CYR"/>
          <w:color w:val="000000"/>
        </w:rPr>
        <w:t>Общие выводы по итогам анализа всех позиций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 результате самообследования образовательной деятельности за текущий период можно сделать следующие выводы: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1. Организация образовательной деятельности учреждения осуществлялась на основе положений и требований государственной политики Российской Федерации в области образования.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2. Для организации образовательной деятельности в Учреждении имеется вся необходимая правоустанавливающая и нормативная документация.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3. ОГКОУ Ивановский детский дом «Звездный», реализующий обучение по дополнительным общеобразовательным программам представляет собой гибкую образовательную систему, которая помогает и школе в развитии ребенка и его дальнейшем самоопределении. Предназначение детского дома, как социокультурной практики, – в развитии мотивации детей и юношества к творчеству и познанию, раскрытие способностей каждого ребёнка, в воспитании личности, готовой к жизни в высокотехнологичном, конкурентном мире.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4. В ОГКОУ Ивановском детском доме «Звездный» осуществляют свою деятельность педагоги-психологи, которые оказывают поддержку и помощь всем участникам образовательных отношений.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5. В рамках деятельности учреждения, направленной на воспитание и социализацию воспитанников в учреждении созданы и реализуются сквозные программы и краткосрочные программы (проекты). Как всегда, приоритетными стали виды деятельности по гражданско-патриотическому, духовно-нравственному, экологическому воспитанию и реализации здоровьесберегающих технологий. В этом году большое внимание было уделено социальному направлению деятельности, новым формам работы с подростками.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 xml:space="preserve">            6. Через тесное взаимодействие с партнерами педагогический коллектив работает над решением вопросов по расширению и качественной организации деятельности по интеграции общего и дополнительного образования: сохранение единого социокультурного и образовательного пространства с целью воспитания, развития и становления личности ребенка (выросло число досуговых программ, больший охват детей мероприятиями по воспитанию и социализации), применение инновационного подхода, </w:t>
      </w:r>
      <w:r>
        <w:rPr>
          <w:color w:val="454442"/>
        </w:rPr>
        <w:lastRenderedPageBreak/>
        <w:t>совершенствование форм взаимодействия с партнерами (через краткосрочные проекты, «распределённую модель» взаимодействия). Следует отметить, что за отчётный период учреждение было организатором массовых мероприятий областного уровня для воспитанников.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7. Для решения вопросов по развитию учреждения в детском доме ведется работа по разработке новых эффективных способов решения современных проблем образования и воспитания, повышения эффективности реализации внеурочной деятельности воспитанников.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8. В учреждении для развития воспитанников и педагогов созданы все условия как единство научно-методического, организационного, кадрового, управленческого и информационного компонентов обеспечивающие качество образования. Под руководством методического объединения учреждения созданы условия для реализации потенциальных возможностей педагогических работников через обновление механизмов аттестации, системы оценки и самооценки уровня профессиональной деятельности, совершенствование системы наставничества.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9. Важным инструментом контроля качества образования является мониторинг образовательной деятельности. Результаты мониторинга за 2017 – 2018 уч. год показали повышение удовлетворённости образовательной деятельностью, качеством проведённых мероприятий и их содержанием, результативностью в реализации программ, повышением квалификации и уровнем профессиональной компетентности педагогических кадров, улучшением материально-технических условий образовательной деятельности.</w:t>
      </w: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7"/>
        <w:gridCol w:w="5533"/>
      </w:tblGrid>
      <w:tr w:rsidR="00D671CA" w:rsidTr="00D671CA">
        <w:tc>
          <w:tcPr>
            <w:tcW w:w="4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000000"/>
              </w:rPr>
              <w:t>Слабые стороны деятельности учреждения</w:t>
            </w:r>
          </w:p>
        </w:tc>
        <w:tc>
          <w:tcPr>
            <w:tcW w:w="5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000000"/>
              </w:rPr>
              <w:t>Перспектива развития деятельности учреждения</w:t>
            </w:r>
          </w:p>
        </w:tc>
      </w:tr>
      <w:tr w:rsidR="00D671CA" w:rsidTr="00D671CA">
        <w:tc>
          <w:tcPr>
            <w:tcW w:w="4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1. Недостаточное внедрение в   педагогический процесс проектно-исследовательских технологий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Внедрение в программы дополнительного образования   исследовательской и проектной деятельности</w:t>
            </w:r>
          </w:p>
        </w:tc>
      </w:tr>
      <w:tr w:rsidR="00D671CA" w:rsidTr="00D671CA">
        <w:tc>
          <w:tcPr>
            <w:tcW w:w="4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pStyle w:val="a3"/>
              <w:spacing w:before="75" w:beforeAutospacing="0" w:after="0" w:afterAutospacing="0"/>
              <w:jc w:val="both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2. Развитие сайта учреждения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Обеспечение информационной открытости деятельности учреждения</w:t>
            </w:r>
          </w:p>
        </w:tc>
      </w:tr>
      <w:tr w:rsidR="00D671CA" w:rsidTr="00D671CA">
        <w:tc>
          <w:tcPr>
            <w:tcW w:w="4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3. Низкая активность педагогов в повышении квалификации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Активизация работы учреждения по увеличению числа педагогов, аттестующихся на первую и высшую категории</w:t>
            </w:r>
          </w:p>
        </w:tc>
      </w:tr>
      <w:tr w:rsidR="00D671CA" w:rsidTr="00D671CA">
        <w:tc>
          <w:tcPr>
            <w:tcW w:w="4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4. Наличие вакансий педагогов дополнительного образования в некоторых студиях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Привлечение в учреждение педагогов дополнительного образования, повышение их мотивации путём стимулирования их деятельности</w:t>
            </w:r>
          </w:p>
        </w:tc>
      </w:tr>
      <w:tr w:rsidR="00D671CA" w:rsidTr="00D671CA">
        <w:tc>
          <w:tcPr>
            <w:tcW w:w="4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lastRenderedPageBreak/>
              <w:t>5. В учреждении должны быть созданы условия для занятий с детьми с ограниченными возможностями здоровья. На официальном сайте создана «Версия для слабовидящих»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В ближайшей перспективе необходимо провести мероприятия для организации комфортного образовательного пространства для детей с ограниченными возможностями здоровья: установка пандусов, санузлов, поручней</w:t>
            </w:r>
          </w:p>
        </w:tc>
      </w:tr>
    </w:tbl>
    <w:p w:rsidR="00D671CA" w:rsidRDefault="00D671CA" w:rsidP="00D671CA">
      <w:pPr>
        <w:pStyle w:val="a3"/>
        <w:shd w:val="clear" w:color="auto" w:fill="FFFFFF"/>
        <w:spacing w:before="0" w:beforeAutospacing="0" w:after="0" w:afterAutospacing="0"/>
        <w:ind w:right="20" w:firstLine="54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rFonts w:ascii="Times New Roman CYR" w:hAnsi="Times New Roman CYR" w:cs="Times New Roman CYR"/>
          <w:color w:val="000000"/>
        </w:rPr>
        <w:t>За отчетный период в учреждении выполнены основные показатели по эффективности деятельности:</w:t>
      </w: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"/>
        <w:gridCol w:w="4987"/>
        <w:gridCol w:w="4126"/>
      </w:tblGrid>
      <w:tr w:rsidR="00D671CA" w:rsidTr="00D671CA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rFonts w:ascii="Times New Roman CYR" w:hAnsi="Times New Roman CYR" w:cs="Times New Roman CYR"/>
                <w:color w:val="000000"/>
              </w:rPr>
              <w:t>№</w:t>
            </w:r>
          </w:p>
        </w:tc>
        <w:tc>
          <w:tcPr>
            <w:tcW w:w="5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rFonts w:ascii="Times New Roman CYR" w:hAnsi="Times New Roman CYR" w:cs="Times New Roman CYR"/>
                <w:color w:val="000000"/>
              </w:rPr>
              <w:t>Показатели оценки эффективности деятельности учреждения</w:t>
            </w:r>
          </w:p>
        </w:tc>
        <w:tc>
          <w:tcPr>
            <w:tcW w:w="4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rFonts w:ascii="Times New Roman CYR" w:hAnsi="Times New Roman CYR" w:cs="Times New Roman CYR"/>
                <w:color w:val="000000"/>
              </w:rPr>
              <w:t>Итоги</w:t>
            </w:r>
          </w:p>
        </w:tc>
      </w:tr>
      <w:tr w:rsidR="00D671CA" w:rsidTr="00D671CA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1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pStyle w:val="a3"/>
              <w:spacing w:before="0" w:beforeAutospacing="0" w:after="0" w:afterAutospacing="0"/>
              <w:ind w:right="2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Выполнение государственного задания</w:t>
            </w:r>
          </w:p>
          <w:p w:rsidR="00D671CA" w:rsidRDefault="00D671CA">
            <w:pPr>
              <w:pStyle w:val="a3"/>
              <w:spacing w:before="0" w:beforeAutospacing="0" w:after="0" w:afterAutospacing="0"/>
              <w:ind w:right="2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- содержание детей;</w:t>
            </w:r>
          </w:p>
          <w:p w:rsidR="00D671CA" w:rsidRDefault="00D671CA">
            <w:pPr>
              <w:pStyle w:val="a3"/>
              <w:spacing w:before="0" w:beforeAutospacing="0" w:after="0" w:afterAutospacing="0"/>
              <w:ind w:right="2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- реализация основных общеобразовательных программ дополнительного образования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pStyle w:val="a3"/>
              <w:spacing w:before="0" w:beforeAutospacing="0" w:after="0" w:afterAutospacing="0"/>
              <w:ind w:right="2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Задание выполнено.</w:t>
            </w:r>
          </w:p>
          <w:p w:rsidR="00D671CA" w:rsidRDefault="00D671CA">
            <w:pPr>
              <w:pStyle w:val="a3"/>
              <w:spacing w:before="0" w:beforeAutospacing="0" w:after="0" w:afterAutospacing="0"/>
              <w:ind w:right="2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Отчеты размещены на сайте учреждения.</w:t>
            </w:r>
          </w:p>
        </w:tc>
      </w:tr>
      <w:tr w:rsidR="00D671CA" w:rsidTr="00D671CA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2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Отсутствие предписаний надзорных органов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Предписаний нет.</w:t>
            </w:r>
          </w:p>
        </w:tc>
      </w:tr>
      <w:tr w:rsidR="00D671CA" w:rsidTr="00D671CA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3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Отсутствие обоснованных жалоб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Жалоб нет</w:t>
            </w:r>
          </w:p>
        </w:tc>
      </w:tr>
      <w:tr w:rsidR="00D671CA" w:rsidTr="00D671CA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4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Выполнение плана прохождения курсов повышения квалификации педагогов в установленные сроки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pStyle w:val="a3"/>
              <w:spacing w:before="0" w:beforeAutospacing="0" w:after="0" w:afterAutospacing="0"/>
              <w:ind w:right="20"/>
              <w:jc w:val="both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Проведено обучение 16 педагогов:</w:t>
            </w:r>
          </w:p>
          <w:p w:rsidR="00D671CA" w:rsidRDefault="00D671CA">
            <w:pPr>
              <w:pStyle w:val="a3"/>
              <w:spacing w:before="0" w:beforeAutospacing="0" w:after="0" w:afterAutospacing="0"/>
              <w:ind w:right="20"/>
              <w:jc w:val="both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000000"/>
              </w:rPr>
              <w:t>ОГАУ «Институт развития образования Ивановской области» по теме: «Организация образовательного процесса в учреждениях дополнительного образования детей: нормативное, организационное и программно-методическое обеспечение» - 2 человека, «Использование интерактивных воспитательных технологий во внеурочной деятельности в условиях реализации ФГОС» - 2 человека;</w:t>
            </w:r>
          </w:p>
          <w:p w:rsidR="00D671CA" w:rsidRDefault="00D671CA">
            <w:pPr>
              <w:pStyle w:val="a3"/>
              <w:spacing w:before="0" w:beforeAutospacing="0" w:after="0" w:afterAutospacing="0"/>
              <w:ind w:right="20"/>
              <w:jc w:val="both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000000"/>
              </w:rPr>
              <w:t>- на базе АОУ Вологодской области дополнительного профессионального образования «Вологодский институт развития образования» «Гуманизация воспитательного пространства дополнительного образования детей» - 1 педагог,</w:t>
            </w:r>
          </w:p>
          <w:p w:rsidR="00D671CA" w:rsidRDefault="00D671CA">
            <w:pPr>
              <w:pStyle w:val="a3"/>
              <w:spacing w:before="0" w:beforeAutospacing="0" w:after="0" w:afterAutospacing="0"/>
              <w:ind w:right="20"/>
              <w:jc w:val="both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000000"/>
              </w:rPr>
              <w:t>- на базе Центра дистанционного образования «Прояви себя» г. Томск «Менеджмент в образовательном учреждении» -1 педагог дистантно;</w:t>
            </w:r>
          </w:p>
          <w:p w:rsidR="00D671CA" w:rsidRDefault="00D671CA">
            <w:pPr>
              <w:pStyle w:val="a3"/>
              <w:spacing w:before="0" w:beforeAutospacing="0" w:after="0" w:afterAutospacing="0"/>
              <w:ind w:right="20"/>
              <w:jc w:val="both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- на базе Федеральное государственное бюджетное научное учреждение «Институт управления образованием Российской академии образования» ФГБНУ «ИУО РАО» г. Москва «Организационно-методическое сопровождение семейного устройства детей и сопровождения семей (подростки, сиблинги, дети с ОВЗ)» - 3 человека дистантно;</w:t>
            </w:r>
          </w:p>
          <w:p w:rsidR="00D671CA" w:rsidRDefault="00D671CA">
            <w:pPr>
              <w:pStyle w:val="a3"/>
              <w:spacing w:before="0" w:beforeAutospacing="0" w:after="0" w:afterAutospacing="0"/>
              <w:ind w:right="20"/>
              <w:jc w:val="both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 ЧУ ДПО «Институт практической психологии «ИМАТОН» «Приёмные семьи: использование метафоры в психолого-педагогическом сопровождении» и «Суицидальное поведение подростков: реальные риски виртуальной реальности» - 6 человек дистантно;</w:t>
            </w:r>
          </w:p>
          <w:p w:rsidR="00D671CA" w:rsidRDefault="00D671CA">
            <w:pPr>
              <w:pStyle w:val="a3"/>
              <w:spacing w:before="0" w:beforeAutospacing="0" w:after="0" w:afterAutospacing="0"/>
              <w:ind w:right="20"/>
              <w:jc w:val="both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000000"/>
              </w:rPr>
              <w:t>- профессиональная переподготовка     дистантно на базе Автономная некоммерческая организация высшего профессионального образования «Европейский университет «Бизнес Треугольник» г. С – Петербург по направлению «Воспитатель ДОУ. Педагогическая деятельность в дошкольном образовании. Образование и педагогика» - 1 человек.</w:t>
            </w:r>
          </w:p>
        </w:tc>
      </w:tr>
      <w:tr w:rsidR="00D671CA" w:rsidTr="00D671CA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lastRenderedPageBreak/>
              <w:t>5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Количество побед в конкурсах различных видов и уровней: из них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</w:tr>
      <w:tr w:rsidR="00D671CA" w:rsidTr="00D671CA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Всероссийский и международный уровень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16 человек /32 конкурса</w:t>
            </w:r>
          </w:p>
        </w:tc>
      </w:tr>
      <w:tr w:rsidR="00D671CA" w:rsidTr="00D671CA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6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Устройство воспитанников на семейные формы воспитания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12 человек</w:t>
            </w:r>
          </w:p>
        </w:tc>
      </w:tr>
      <w:tr w:rsidR="00D671CA" w:rsidTr="00D671CA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7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Организация летнего оздоровительного отдыха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32 человека</w:t>
            </w:r>
          </w:p>
        </w:tc>
      </w:tr>
      <w:tr w:rsidR="00D671CA" w:rsidTr="00D671CA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8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Оказание платных   образовательных услуг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Не оказываются</w:t>
            </w:r>
          </w:p>
        </w:tc>
      </w:tr>
      <w:tr w:rsidR="00D671CA" w:rsidTr="00D671CA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9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Работа с детьми группы риска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Реализация программы «Парус надежды»</w:t>
            </w:r>
          </w:p>
        </w:tc>
      </w:tr>
      <w:tr w:rsidR="00D671CA" w:rsidTr="00D671CA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lastRenderedPageBreak/>
              <w:t>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Стабильность педагогического коллектива и укомплектованность кадрами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pStyle w:val="a3"/>
              <w:spacing w:before="0" w:beforeAutospacing="0" w:after="0" w:afterAutospacing="0"/>
              <w:ind w:right="2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Коллектив стабильный.</w:t>
            </w:r>
          </w:p>
          <w:p w:rsidR="00D671CA" w:rsidRDefault="00D671CA">
            <w:pPr>
              <w:pStyle w:val="a3"/>
              <w:spacing w:before="0" w:beforeAutospacing="0" w:after="0" w:afterAutospacing="0"/>
              <w:ind w:right="2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Кадрами укомплектован.</w:t>
            </w:r>
          </w:p>
        </w:tc>
      </w:tr>
      <w:tr w:rsidR="00D671CA" w:rsidTr="00D671CA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11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Открытость образовательного процесса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Размещение информации о деятельности учреждения на сайте</w:t>
            </w:r>
          </w:p>
        </w:tc>
      </w:tr>
      <w:tr w:rsidR="00D671CA" w:rsidTr="00D671CA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12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Подготовка граждан желающих принять в свою семью на воспитание ребенка, оставшегося без попечения родителей.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52 кандидата - в 2017 году</w:t>
            </w:r>
          </w:p>
        </w:tc>
      </w:tr>
      <w:tr w:rsidR="00D671CA" w:rsidTr="00D671CA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14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Организация работы с социальными партнерами и общественными организациями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За отчетный период проведено 61 мероприятие, разработан план совместной работы.</w:t>
            </w:r>
          </w:p>
        </w:tc>
      </w:tr>
    </w:tbl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000000"/>
          <w:sz w:val="28"/>
          <w:szCs w:val="28"/>
        </w:rPr>
        <w:t>9. Оценка деятельности ОГКОУ Ивановского детского дома «Звездный»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000000"/>
          <w:sz w:val="28"/>
          <w:szCs w:val="28"/>
        </w:rPr>
        <w:t>по показателям организации, подлежащей самообследованию, утвержденным приказом Министерства образования и науки РФ</w:t>
      </w:r>
    </w:p>
    <w:p w:rsidR="00D671CA" w:rsidRDefault="00D671CA" w:rsidP="00D671CA">
      <w:pPr>
        <w:pStyle w:val="a3"/>
        <w:shd w:val="clear" w:color="auto" w:fill="FFFFFF"/>
        <w:spacing w:before="75" w:beforeAutospacing="0" w:after="0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000000"/>
          <w:sz w:val="28"/>
          <w:szCs w:val="28"/>
        </w:rPr>
        <w:t>от 10 декабря 2013 г. № 1324</w:t>
      </w:r>
    </w:p>
    <w:tbl>
      <w:tblPr>
        <w:tblW w:w="102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5974"/>
        <w:gridCol w:w="2564"/>
      </w:tblGrid>
      <w:tr w:rsidR="00D671CA" w:rsidTr="00D671CA">
        <w:trPr>
          <w:trHeight w:val="15"/>
        </w:trPr>
        <w:tc>
          <w:tcPr>
            <w:tcW w:w="9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  <w:tc>
          <w:tcPr>
            <w:tcW w:w="659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1CA" w:rsidRDefault="00D671CA">
            <w:pPr>
              <w:rPr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1CA" w:rsidRDefault="00D671CA">
            <w:pPr>
              <w:rPr>
                <w:sz w:val="20"/>
                <w:szCs w:val="20"/>
              </w:rPr>
            </w:pP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N п/п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Показатели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Единица измерения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000000"/>
              </w:rPr>
              <w:t>1.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000000"/>
              </w:rPr>
              <w:t>Образовательная деятельность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Общая численность учащихся, в том числе: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42 человека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1.1.1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Детей дошкольного возраста (6 – 7 лет)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 человек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1.1.2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Детей младшего школьного возраста (7-11 лет)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20 человек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1.1.3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Детей среднего школьного возраста (11-15 лет)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 человек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lastRenderedPageBreak/>
              <w:t>1.1.4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Детей старшего школьного возраста (15-17 лет)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12 человек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1.2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1.3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38/90%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1.4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0 человек/ 0%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1.5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0 человек/ 0%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1.6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0 человек/ 0%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1.6.1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Учащиеся с ограниченными возможностями здоровья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 человек/ 2%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1.6.2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Дети-сироты, дети, оставшиеся без попечения родителей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19 человек/ 45%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1.6.3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Дети-мигранты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0 человек/ 0%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lastRenderedPageBreak/>
              <w:t>1.6.4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Дети, попавшие в трудную жизненную ситуацию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18 человек/15%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1.7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12  человек/ 29%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1.8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34 воспитанника /81%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1.8.1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муниципальном уровне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13 человек/31%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1.8.2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региональном уровне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34 человека/81%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1.8.3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межрегиональном уровне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1.8.4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федеральном уровне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30 человек/71%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1.8.5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международном уровне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25 человек/59%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1.9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29 человек /69%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1.9.1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муниципальном уровне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16 человек /38%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lastRenderedPageBreak/>
              <w:t>1.9.2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региональном уровне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22 человека /52%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1.9.3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межрегиональном уровне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1.9.4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федеральном уровне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25 человек /59%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1.9.5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международном уровне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19 человек /45%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1.10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7 человек/ 17%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1.10.1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Муниципального уровня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1.10.2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Регионального уровня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7 человек/12%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1.10.3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Межрегионального уровня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1.10.4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Федерального уровня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7 человек/12%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1.10.5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Международного уровня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1.11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165  единиц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1.11.1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муниципальном уровне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7 единиц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1.11.2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региональном уровне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8 единиц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1.11.3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межрегиональном уровне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0 единиц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1.11.4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федеральном уровне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0 единица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1.11.5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международном уровне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0 единиц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1.12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Общая численность педагогических работников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18 (100%)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lastRenderedPageBreak/>
              <w:t>1.13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13/72.2%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1.14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8/44.4%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1.15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6/33.3%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1.16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2/11.1%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1.17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1/5,6%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1.17.1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Высшая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1/5.6%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1.17.2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Первая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1.18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 xml:space="preserve">Численность/удельный вес численности педагогических работников в общей </w:t>
            </w:r>
            <w:r>
              <w:rPr>
                <w:color w:val="454442"/>
              </w:rPr>
              <w:lastRenderedPageBreak/>
              <w:t>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lastRenderedPageBreak/>
              <w:t>18 (100%)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lastRenderedPageBreak/>
              <w:t>1.18.1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До 5 лет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7/38.8%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1.18.2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Свыше 30 лет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1/5.6%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1.19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7/38,9%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1.20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8/44.4%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1.21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6/33.3%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1.22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1/5.5%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lastRenderedPageBreak/>
              <w:t>1.23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1.23.1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За 3 года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4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1.23.2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За отчетный период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1.24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да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000000"/>
              </w:rPr>
              <w:t>2.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000000"/>
              </w:rPr>
              <w:t>Инфраструктура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2.1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Количество компьютеров в расчете на одного учащегося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0.4 единиц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2.2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11 единиц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2.2.1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Учебный класс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0 единиц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2.2.2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Лаборатория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0 единиц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2.2.3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Мастерская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 единица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2.2.4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Танцевальный класс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 единица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2.2.5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Спортивный зал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 единицы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2.2.6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Бассейн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0 единиц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2.3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3 единицы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2.3.1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Актовый зал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 единица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2.3.2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Концертный зал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0 единиц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2.3.3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Игровое помещение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 единица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lastRenderedPageBreak/>
              <w:t>2.4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Наличие загородных оздоровительных лагерей, баз отдыха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нет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2.5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нет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2.6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Наличие читального зала библиотеки, в том числе: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да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2.6.1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да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2.6.2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С медиатекой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да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2.6.3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Оснащенного средствами сканирования и распознавания текстов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нет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2.6.4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нет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2.6.5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С контролируемой распечаткой бумажных материалов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нет</w:t>
            </w:r>
          </w:p>
        </w:tc>
      </w:tr>
      <w:tr w:rsidR="00D671CA" w:rsidTr="00D671CA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2.7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71CA" w:rsidRDefault="00D671CA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40/95,2%</w:t>
            </w:r>
          </w:p>
        </w:tc>
      </w:tr>
    </w:tbl>
    <w:p w:rsidR="003E0016" w:rsidRPr="00D671CA" w:rsidRDefault="003E0016" w:rsidP="00D671CA">
      <w:bookmarkStart w:id="0" w:name="_GoBack"/>
      <w:bookmarkEnd w:id="0"/>
    </w:p>
    <w:sectPr w:rsidR="003E0016" w:rsidRPr="00D6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5D25"/>
    <w:multiLevelType w:val="multilevel"/>
    <w:tmpl w:val="2A8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E3150"/>
    <w:multiLevelType w:val="multilevel"/>
    <w:tmpl w:val="12C8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C3287"/>
    <w:multiLevelType w:val="multilevel"/>
    <w:tmpl w:val="418A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C753C"/>
    <w:multiLevelType w:val="multilevel"/>
    <w:tmpl w:val="A78C2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1D7F35"/>
    <w:multiLevelType w:val="multilevel"/>
    <w:tmpl w:val="D3CA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EE09EE"/>
    <w:multiLevelType w:val="multilevel"/>
    <w:tmpl w:val="29B4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7E2D97"/>
    <w:multiLevelType w:val="multilevel"/>
    <w:tmpl w:val="565C5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0009A"/>
    <w:multiLevelType w:val="multilevel"/>
    <w:tmpl w:val="78B2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5738E3"/>
    <w:multiLevelType w:val="multilevel"/>
    <w:tmpl w:val="4270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8F582F"/>
    <w:multiLevelType w:val="multilevel"/>
    <w:tmpl w:val="9172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F10E00"/>
    <w:multiLevelType w:val="multilevel"/>
    <w:tmpl w:val="7B28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447052"/>
    <w:multiLevelType w:val="multilevel"/>
    <w:tmpl w:val="B2060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0"/>
  </w:num>
  <w:num w:numId="5">
    <w:abstractNumId w:val="11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E5"/>
    <w:rsid w:val="00066C77"/>
    <w:rsid w:val="000E7350"/>
    <w:rsid w:val="002B3306"/>
    <w:rsid w:val="003A24C2"/>
    <w:rsid w:val="003E0016"/>
    <w:rsid w:val="00413A7E"/>
    <w:rsid w:val="00425920"/>
    <w:rsid w:val="00587963"/>
    <w:rsid w:val="00633B23"/>
    <w:rsid w:val="00694C81"/>
    <w:rsid w:val="007559DF"/>
    <w:rsid w:val="00771936"/>
    <w:rsid w:val="007933DB"/>
    <w:rsid w:val="008A140B"/>
    <w:rsid w:val="009149C0"/>
    <w:rsid w:val="009E22A3"/>
    <w:rsid w:val="00B91C5E"/>
    <w:rsid w:val="00CC6026"/>
    <w:rsid w:val="00CC7BE5"/>
    <w:rsid w:val="00D0399F"/>
    <w:rsid w:val="00D53B91"/>
    <w:rsid w:val="00D671CA"/>
    <w:rsid w:val="00E27EF3"/>
    <w:rsid w:val="00E813C3"/>
    <w:rsid w:val="00F10E32"/>
    <w:rsid w:val="00F33903"/>
    <w:rsid w:val="00F5492E"/>
    <w:rsid w:val="00F8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C20C"/>
  <w15:chartTrackingRefBased/>
  <w15:docId w15:val="{B5C3D2F5-24FB-46F8-8A8D-96A689E3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1C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1C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B91C5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1C5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C5E"/>
    <w:rPr>
      <w:b/>
      <w:bCs/>
    </w:rPr>
  </w:style>
  <w:style w:type="character" w:styleId="a5">
    <w:name w:val="Hyperlink"/>
    <w:basedOn w:val="a0"/>
    <w:uiPriority w:val="99"/>
    <w:semiHidden/>
    <w:unhideWhenUsed/>
    <w:rsid w:val="00B91C5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91C5E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91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1C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B91C5E"/>
    <w:rPr>
      <w:i/>
      <w:iCs/>
    </w:rPr>
  </w:style>
  <w:style w:type="character" w:customStyle="1" w:styleId="apple-converted-space">
    <w:name w:val="apple-converted-space"/>
    <w:basedOn w:val="a0"/>
    <w:rsid w:val="0063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kurs.sertification.org/new_store/prikluchenie_s_munhauzenom/itogi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5-gtbm7d.xn--p1ai/index.php/data/documents/2014-10-26-13-41-57/423-32-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ezdnyi_dd@gov37.ivanovo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etdom-3@yandex.ru" TargetMode="External"/><Relationship Id="rId10" Type="http://schemas.openxmlformats.org/officeDocument/2006/relationships/hyperlink" Target="http://konkurs.sertification.org/new_store/v_urale_rus_otrazhena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nkurs.sertification.org/new_store/dlya_papi_dlya_mami-2017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32</Pages>
  <Words>11258</Words>
  <Characters>64177</Characters>
  <Application>Microsoft Office Word</Application>
  <DocSecurity>0</DocSecurity>
  <Lines>534</Lines>
  <Paragraphs>150</Paragraphs>
  <ScaleCrop>false</ScaleCrop>
  <Company>diakov.net</Company>
  <LinksUpToDate>false</LinksUpToDate>
  <CharactersWithSpaces>75285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25</cp:revision>
  <dcterms:created xsi:type="dcterms:W3CDTF">2021-12-22T01:54:00Z</dcterms:created>
  <dcterms:modified xsi:type="dcterms:W3CDTF">2021-12-22T02:19:00Z</dcterms:modified>
</cp:coreProperties>
</file>