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01" w:rsidRPr="00422201" w:rsidRDefault="00422201" w:rsidP="00422201">
      <w:pPr>
        <w:shd w:val="clear" w:color="auto" w:fill="FFFFFF"/>
        <w:spacing w:before="58" w:after="75" w:line="240" w:lineRule="auto"/>
        <w:ind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Утверждён</w:t>
      </w:r>
    </w:p>
    <w:p w:rsidR="00422201" w:rsidRPr="00422201" w:rsidRDefault="00422201" w:rsidP="00422201">
      <w:pPr>
        <w:shd w:val="clear" w:color="auto" w:fill="FFFFFF"/>
        <w:spacing w:before="75" w:after="75" w:line="240" w:lineRule="auto"/>
        <w:ind w:firstLine="0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профсоюзным комитетом</w:t>
      </w:r>
    </w:p>
    <w:p w:rsidR="00422201" w:rsidRPr="00422201" w:rsidRDefault="00422201" w:rsidP="0042220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ОГКОУ Ивановского детского дома «Звездный»</w:t>
      </w:r>
    </w:p>
    <w:p w:rsidR="00422201" w:rsidRPr="00422201" w:rsidRDefault="00422201" w:rsidP="0042220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Протокол №  38  от «14» августа 2017 г.</w:t>
      </w:r>
    </w:p>
    <w:p w:rsidR="00422201" w:rsidRPr="00422201" w:rsidRDefault="00422201" w:rsidP="00422201">
      <w:pPr>
        <w:shd w:val="clear" w:color="auto" w:fill="FFFFFF"/>
        <w:spacing w:before="134" w:line="240" w:lineRule="auto"/>
        <w:ind w:left="3150" w:right="4416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Cs w:val="28"/>
          <w:lang w:eastAsia="ru-RU"/>
        </w:rPr>
        <w:t>План работы первичной профсоюзной организации</w:t>
      </w:r>
    </w:p>
    <w:p w:rsidR="00422201" w:rsidRPr="00422201" w:rsidRDefault="00422201" w:rsidP="00422201">
      <w:pPr>
        <w:shd w:val="clear" w:color="auto" w:fill="FFFFFF"/>
        <w:spacing w:before="134" w:line="240" w:lineRule="auto"/>
        <w:ind w:left="3150" w:right="4416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Cs w:val="28"/>
          <w:lang w:eastAsia="ru-RU"/>
        </w:rPr>
        <w:t>ОГКОУ Ивановского детского дома «Звездный»</w:t>
      </w:r>
    </w:p>
    <w:p w:rsidR="00422201" w:rsidRPr="00422201" w:rsidRDefault="00422201" w:rsidP="00422201">
      <w:pPr>
        <w:shd w:val="clear" w:color="auto" w:fill="FFFFFF"/>
        <w:spacing w:before="134" w:line="240" w:lineRule="auto"/>
        <w:ind w:left="3150" w:right="4416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Cs w:val="28"/>
          <w:lang w:eastAsia="ru-RU"/>
        </w:rPr>
        <w:t>на 2017-2018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200"/>
        <w:gridCol w:w="1168"/>
        <w:gridCol w:w="1328"/>
        <w:gridCol w:w="1387"/>
        <w:gridCol w:w="1363"/>
        <w:gridCol w:w="1076"/>
        <w:gridCol w:w="1006"/>
      </w:tblGrid>
      <w:tr w:rsidR="00422201" w:rsidRPr="00422201" w:rsidTr="00422201"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Направление работы/Месяц года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с коллективным договором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Организационно-массовая работа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31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Профсоюзные собрания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(не ре же одного раза в год)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Заседания профкома</w:t>
            </w:r>
          </w:p>
          <w:p w:rsidR="00422201" w:rsidRPr="00422201" w:rsidRDefault="00422201" w:rsidP="00422201">
            <w:pPr>
              <w:spacing w:before="75" w:after="75" w:line="30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(не реже одного раза в три месяца)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31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Социальная защита трудовых прав</w:t>
            </w:r>
          </w:p>
          <w:p w:rsidR="00422201" w:rsidRPr="00422201" w:rsidRDefault="00422201" w:rsidP="00422201">
            <w:pPr>
              <w:spacing w:before="75" w:after="75" w:line="31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работников. Правовая работа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31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Организация</w:t>
            </w:r>
          </w:p>
          <w:p w:rsidR="00422201" w:rsidRPr="00422201" w:rsidRDefault="00422201" w:rsidP="00422201">
            <w:pPr>
              <w:spacing w:before="75" w:after="75" w:line="31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досуга и отдыха членов профсоюза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Работа в области охраны </w:t>
            </w: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труда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Провести сверку учета членов профсоюза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69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распределении</w:t>
            </w:r>
          </w:p>
          <w:p w:rsidR="00422201" w:rsidRPr="00422201" w:rsidRDefault="00422201" w:rsidP="00422201">
            <w:pPr>
              <w:spacing w:before="75" w:after="75" w:line="269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педагогической</w:t>
            </w:r>
          </w:p>
          <w:p w:rsidR="00422201" w:rsidRPr="00422201" w:rsidRDefault="00422201" w:rsidP="00422201">
            <w:pPr>
              <w:spacing w:before="75" w:after="75" w:line="269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нагрузки на новый учебный год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Анализ распре деления нагрузки пед. работников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69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Составить перечень</w:t>
            </w:r>
          </w:p>
          <w:p w:rsidR="00422201" w:rsidRPr="00422201" w:rsidRDefault="00422201" w:rsidP="00422201">
            <w:pPr>
              <w:spacing w:before="75" w:after="75" w:line="269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юбилейных, праздничных и знаменательных</w:t>
            </w:r>
          </w:p>
          <w:p w:rsidR="00422201" w:rsidRPr="00422201" w:rsidRDefault="00422201" w:rsidP="00422201">
            <w:pPr>
              <w:spacing w:before="75" w:after="75" w:line="269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дат членов</w:t>
            </w:r>
          </w:p>
          <w:p w:rsidR="00422201" w:rsidRPr="00422201" w:rsidRDefault="00422201" w:rsidP="00422201">
            <w:pPr>
              <w:spacing w:before="75" w:after="75" w:line="269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профсоюза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30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30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307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Составить план работы профкома на учебный год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Согласование доплат и надбавок работникам детского дома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 Проверка записей в трудовых книжках, трудовых договорах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rPr>
          <w:trHeight w:val="111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распределении обязанностей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среди членов профкома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Оформление профсоюзного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уголка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Утверждение планов работы профкома и УОТ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  Оформить профсоюзный уголок детского        дома новыми материалами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Об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организационно-уставной деятельности профсоюзного комитета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Совместно с администрацией организовать работу с молодыми специалистами, закрепить за ними наставников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Проведение Дня учителя, Дня пожилого человека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Обеспечить своевременное информирование членов профсоюза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 важнейших событиях в жизни областной, городской организаций профсоюза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формах участия профкома в управлении учреждением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Работа с молодыми специалистами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Оформление заявок на санаторно-курортное лечение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Анализ распределения педагогической нагрузки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rPr>
          <w:trHeight w:val="1395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Принять участие в семинаре «День председателя»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(ежемесячно)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Работа по мотивации проф. членства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Об участии профсоюзной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организации в подготовке и проведении аттестации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педагогических работников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результатах проверки ведения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личных дел и трудовых книжек работников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Обеспечить контроль за проведением аттестации педагогических работников-членов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профсоюза в вопросах гласности, объективности оценки, </w:t>
            </w: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защиты прав аттестуемых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Организация мероприятий по плану работы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горкома профсоюзов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Работа с молодыми специалистами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Утверждение локальных актов учреждения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Утвердить локальные акты детского дома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Своевременное рассмотрение письменных и устных обращений членов профсоюза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ходе выполнения локального акта «Положение о выплатах стимулирующего характера»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Отчет о выполнении КД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Пересмотр действующего КД, переработка, внесение изменений в КД на 2016-2019 г.г.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Составление сметы расходования профсоюзных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средств на следующий год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совместной работе ППО и администрации по созданию здоровых, безопасных условий труда, контролю за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составлении плана мероприятий по выполнению условий   КД учреждения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Утверждение графика отпусков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Подготовка новогоднего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праздника для членов профсоюза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детского дома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выполнением действующего законодательства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Сдача отчетов в горком по установленным формам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финансовой деятельности профкома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Проверка выполнения принятых решений на профсобраниях, заседаниях профкома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Проставить в профбилете отметки об уплате взносов за год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Обеспечить своевременное оформление протоколов заседаний профкома, профсоюзных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собраний (постоянно)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- Об изучении и путях реализации Закона «Об образовании»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Анализ работы с заявлениями и обращениями членов профсоюза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Рассмотрение обращений и заявлений работников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детского дома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Организация мероприятий по плану работы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горкома профсоюзов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-Об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информационной работе в профсоюзной организации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Внесение изменений и дополнений в КД (по мере необходимости)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Подать заявки на членов профсоюза для прохождения обучения по охране труда в горком профсоюза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О работе профкома и администрации по соблюдению законодательства (по конкретным вопросам)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-Отчет администрации детского дома о ходе выполнения соглашения по охране труда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Контроль за выплатой доплат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за работу в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праздничные и выходные дни, за работу в ночное время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Подготовка празднования к 8 марта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О ходе выполнения «Положения о выплатах компенсационного характера»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Рассмотрение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вопроса о расходовании денежных средств на оплату пособий, больничных листов, лечение и отдых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Поздравление с Днем защитника Отечества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- Создать страничку профсо</w:t>
            </w: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юзной организации на сайте детского дома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- О проведении контроля за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соблюдением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Правил внутреннего трудового распорядка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- О рациональном использовании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рабочего времени и соблюдении режима отдыха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 xml:space="preserve">- Организация мероприятий </w:t>
            </w: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по плану работы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горкома профсоюзов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 xml:space="preserve">с планом </w:t>
            </w: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Подготовка предложений о поощрении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членов профсоюза, о награждении за педагогическую работу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работе администрации и профкома по контролю за рациональным использованием рабочего времени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Об участии профкома в работе комиссии по распределению стимулирующих выплат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Совместная работа с администрацией по созданию условий для повышения педагогического мастерства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Организация мероприятий по плану работы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горкома профсоюзов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Осуществление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контроля за выплатой доплат за работу в праздничные и выходные дни, за работу в ночное время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Отчет о выполнении КД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 работе профсоюзного комитета по защите социально-экономических прав членов профсоюза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Контроль за соблюдением графика отпусков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Ознакомление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 xml:space="preserve">работников детского дома с нормативными документами </w:t>
            </w: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по вопросам оплаты труда.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- Организация мероприятий по плану работы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горкома профсоюзов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О работе профкома по мотивации профсоюзного членства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Инициировать членов профсоюза</w:t>
            </w:r>
          </w:p>
          <w:p w:rsidR="00422201" w:rsidRPr="00422201" w:rsidRDefault="00422201" w:rsidP="00422201">
            <w:pPr>
              <w:spacing w:before="75" w:after="75" w:line="278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на прохождение аттестации на квал. категорию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Анализ совместной работы с администрацией по созданию условий для повышения квалификации работников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Июнь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Об организации работы по охране труда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О рассмотрении проекта приказа руководителя о расторжении трудового договора с членом профсоюза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Контроль за своевременной выплатой отпускных работникам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Организовать выезд членов профсоюза на природу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Август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Привести в порядок делопроизводство в профсоюзной организации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Об участии профсоюзной организации в подготовке и проведении аттестации работников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Согласование профкомом расписания, перераспределения учебной нагрузки, подготовленных администрацией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Обеспечить оказание членам профсоюза юридической, консультационной помощи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- Подготовка к Дню знаний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- В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соответствии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2"/>
                <w:lang w:eastAsia="ru-RU"/>
              </w:rPr>
              <w:t>с планом работы УОТ</w:t>
            </w:r>
          </w:p>
        </w:tc>
      </w:tr>
      <w:tr w:rsidR="00422201" w:rsidRPr="00422201" w:rsidTr="00422201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  <w:p w:rsidR="00422201" w:rsidRPr="00422201" w:rsidRDefault="00422201" w:rsidP="00422201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 xml:space="preserve">- Подготовка списка </w:t>
            </w: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членов профсоюза детского дома для сдачи в горком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t xml:space="preserve">- Организация ведения </w:t>
            </w:r>
            <w:r w:rsidRPr="00422201">
              <w:rPr>
                <w:rFonts w:ascii="Tahoma" w:eastAsia="Times New Roman" w:hAnsi="Tahoma" w:cs="Tahoma"/>
                <w:color w:val="454442"/>
                <w:sz w:val="26"/>
                <w:szCs w:val="26"/>
                <w:lang w:eastAsia="ru-RU"/>
              </w:rPr>
              <w:lastRenderedPageBreak/>
              <w:t>делопроизводства в профкоме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201" w:rsidRPr="00422201" w:rsidRDefault="00422201" w:rsidP="00422201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22201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</w:tbl>
    <w:p w:rsidR="00422201" w:rsidRPr="00422201" w:rsidRDefault="00422201" w:rsidP="0042220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2220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Председатель ППО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И.В. Шубина</w:t>
      </w:r>
    </w:p>
    <w:p w:rsidR="003E0016" w:rsidRPr="00422201" w:rsidRDefault="003E0016" w:rsidP="00422201">
      <w:bookmarkStart w:id="0" w:name="_GoBack"/>
      <w:bookmarkEnd w:id="0"/>
    </w:p>
    <w:sectPr w:rsidR="003E0016" w:rsidRPr="0042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27022A"/>
    <w:rsid w:val="003E0016"/>
    <w:rsid w:val="00422201"/>
    <w:rsid w:val="005C262B"/>
    <w:rsid w:val="008A140B"/>
    <w:rsid w:val="00AA125C"/>
    <w:rsid w:val="00B2070E"/>
    <w:rsid w:val="00DF2912"/>
    <w:rsid w:val="00E632F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1105</Words>
  <Characters>6300</Characters>
  <Application>Microsoft Office Word</Application>
  <DocSecurity>0</DocSecurity>
  <Lines>52</Lines>
  <Paragraphs>14</Paragraphs>
  <ScaleCrop>false</ScaleCrop>
  <Company>diakov.net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2021-12-23T02:15:00Z</dcterms:created>
  <dcterms:modified xsi:type="dcterms:W3CDTF">2021-12-23T02:34:00Z</dcterms:modified>
</cp:coreProperties>
</file>