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Положение</w:t>
      </w:r>
      <w:r w:rsidRPr="00AE46A7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br/>
        <w:t>о методическом объединении педагогов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ОГКОУ Ивановского детского дома «Звездный»</w:t>
      </w:r>
    </w:p>
    <w:p w:rsidR="00AE46A7" w:rsidRPr="00AE46A7" w:rsidRDefault="00AE46A7" w:rsidP="00AE46A7">
      <w:pPr>
        <w:shd w:val="clear" w:color="auto" w:fill="FFFFFF"/>
        <w:spacing w:before="150" w:after="150" w:line="240" w:lineRule="auto"/>
        <w:ind w:firstLine="0"/>
        <w:jc w:val="center"/>
        <w:outlineLvl w:val="1"/>
        <w:rPr>
          <w:rFonts w:ascii="Tahoma" w:eastAsia="Times New Roman" w:hAnsi="Tahoma" w:cs="Tahoma"/>
          <w:b/>
          <w:bCs/>
          <w:color w:val="2A00FE"/>
          <w:sz w:val="23"/>
          <w:szCs w:val="23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2A00FE"/>
          <w:szCs w:val="28"/>
          <w:lang w:eastAsia="ru-RU"/>
        </w:rPr>
        <w:t>1. Общие положения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1.1. Методическое объединение педагогического  коллектива ОГКОУ Ивановского детского дома «Звездный» является основным структурным подразделением детского дома, осуществляющим руководство учебно-воспитательной, методической, опытно - экспериментальной работой.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1.2. Методическое объединение создается, реорганизуется и ликвидируется приказом директора детского дома по представлению заместителя директора по учебно-методической  работе.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1.3. Методическое объединение непосредственно подчиняется заместителю директора детского дома по учебно-методической  работе.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1.4. Методическое объединение в своей деятельности соблюдает Конвенцию о правах ребенка, руководствуется Конституцией и законами РФ, указами Президента России, решениями Правительства РФ, органов управления образованием всех уровней, Департамента социальной защиты населения Ивановской области, а также уставом, локальными актами детского дома, приказами и распоряжениями директора детского дома.</w:t>
      </w:r>
    </w:p>
    <w:p w:rsidR="00AE46A7" w:rsidRPr="00AE46A7" w:rsidRDefault="00AE46A7" w:rsidP="00AE46A7">
      <w:pPr>
        <w:shd w:val="clear" w:color="auto" w:fill="FFFFFF"/>
        <w:spacing w:before="150" w:after="150" w:line="240" w:lineRule="auto"/>
        <w:ind w:firstLine="0"/>
        <w:jc w:val="center"/>
        <w:outlineLvl w:val="1"/>
        <w:rPr>
          <w:rFonts w:ascii="Tahoma" w:eastAsia="Times New Roman" w:hAnsi="Tahoma" w:cs="Tahoma"/>
          <w:b/>
          <w:bCs/>
          <w:color w:val="2A00FE"/>
          <w:sz w:val="23"/>
          <w:szCs w:val="23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2A00FE"/>
          <w:szCs w:val="28"/>
          <w:lang w:eastAsia="ru-RU"/>
        </w:rPr>
        <w:t>2. Задачи методического объединения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2.1. Цель деятельности методического объединения педагогического  коллектива ОГКОУ Ивановского детского дома «Звездный»: организация методического обеспечения образовательного процесса, методической учебы педагогических кадров.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 Задачи.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работе методического объединения, через различные виды деятельности, решаются следующие задачи: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изучение нормативной и методической документации по вопросам образования и воспитания;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обеспечение профессионального, культурного, творческого роста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освоение нового содержания, технологий и методов педагогической деятельности;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организация экспериментальной, инновационной деятельности;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создание атмосферы ответственности за конечные результаты труда;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изучение и анализ состояния воспитательной работы;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обобщение прогрессивного педагогического опыта, его пропаганда и внедрение в практику работы детского дома.</w:t>
      </w:r>
    </w:p>
    <w:p w:rsidR="00AE46A7" w:rsidRPr="00AE46A7" w:rsidRDefault="00AE46A7" w:rsidP="00AE46A7">
      <w:pPr>
        <w:shd w:val="clear" w:color="auto" w:fill="FFFFFF"/>
        <w:spacing w:before="150" w:after="150" w:line="240" w:lineRule="auto"/>
        <w:ind w:firstLine="0"/>
        <w:jc w:val="center"/>
        <w:outlineLvl w:val="1"/>
        <w:rPr>
          <w:rFonts w:ascii="Tahoma" w:eastAsia="Times New Roman" w:hAnsi="Tahoma" w:cs="Tahoma"/>
          <w:b/>
          <w:bCs/>
          <w:color w:val="2A00FE"/>
          <w:sz w:val="23"/>
          <w:szCs w:val="23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2A00FE"/>
          <w:szCs w:val="28"/>
          <w:lang w:eastAsia="ru-RU"/>
        </w:rPr>
        <w:t>3. Содержание и основные формы деятельности методического объединения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 В содержание деятельности методического объединения входят: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изучение нормативной и методической документации по вопросам образования и воспитания;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отбор содержания и составление проектов реализации программы развития детского дома, программ дополнительного образования детей, комплексно-целевых программ воспитательной работы;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анализ авторских программ и методик педагогов учреждения;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проведение анализа состояния учебно-воспитательной и методической  работы; проведение проблемного анализа по результатам нововведений, непосредственно вводимых методическим объединением;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организация взаимопосещений занятий, мероприятий и самоподготовок, проводимых педагогами учреждения,  с последующим самоанализом педагога и анализом достигнутых результатов;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разработка единых требований к организации режимных моментов, к ведению портфолио воспитанников;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разработка единых требований  к ведению портфолио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обобщение и распространение передового опыта педагогов, работающих в методическом объединении;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организация работы по накоплению методического материала;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- ознакомление с методическими разработками различных авторов;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проведение творческих отчетов, посвященных профессиональному самообразованию педагогов, работе на курсах повышения квалификации, заслушивание отчетов о творческих командировках;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работа по активизации творческого потенциала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анализ состояния материально-технической базы  учреждения и описание работы по ее поддержанию;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анализ причин и неудач в работе методического объединения и отдельных педагогов (если таковые имелись);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внесение предложений по улучшению научно-методической работы детского дома, деятельности методического объединения, творческих групп педагогов.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 Основными формами работы методического объединения являются: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заседания, посвященные вопросам методики воспитания;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круглые столы, семинары по методическим проблемам;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творческие отчеты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открытые занятия, мероприятия и самоподготовки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лекции, доклады, сообщения и дискуссии по методикам воспитания, вопросам общей педагогики и психологии;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взаимопосещение занятий, мероприятий и самоподготовок, проводимых педагогами учреждения;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организационно-деятельностные, деловые игры;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выпуск методических рекомендаций, буклетов и других материалов.</w:t>
      </w:r>
    </w:p>
    <w:p w:rsidR="00AE46A7" w:rsidRPr="00AE46A7" w:rsidRDefault="00AE46A7" w:rsidP="00AE46A7">
      <w:pPr>
        <w:shd w:val="clear" w:color="auto" w:fill="FFFFFF"/>
        <w:spacing w:before="150" w:after="150" w:line="240" w:lineRule="auto"/>
        <w:ind w:firstLine="0"/>
        <w:jc w:val="center"/>
        <w:outlineLvl w:val="1"/>
        <w:rPr>
          <w:rFonts w:ascii="Tahoma" w:eastAsia="Times New Roman" w:hAnsi="Tahoma" w:cs="Tahoma"/>
          <w:b/>
          <w:bCs/>
          <w:color w:val="2A00FE"/>
          <w:sz w:val="23"/>
          <w:szCs w:val="23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2A00FE"/>
          <w:szCs w:val="28"/>
          <w:lang w:eastAsia="ru-RU"/>
        </w:rPr>
        <w:t>4. Организация деятельности методического объединения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4.1. Руководитель методического объединения, заместитель директора по учебно-методической работе, назначается директором детского дома. Методическое объединение педагогов ежегодно избирает секретаря.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4.2. </w:t>
      </w:r>
      <w:r w:rsidRPr="00AE46A7">
        <w:rPr>
          <w:rFonts w:ascii="Tahoma" w:eastAsia="Times New Roman" w:hAnsi="Tahoma" w:cs="Tahoma"/>
          <w:color w:val="454442"/>
          <w:sz w:val="19"/>
          <w:szCs w:val="19"/>
          <w:u w:val="single"/>
          <w:lang w:eastAsia="ru-RU"/>
        </w:rPr>
        <w:t>Руководитель методического объединения отвечает: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 планирование, подготовку, проведение и анализ деятельности методического объединения;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 пополнение "методической копилки педагога";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 своевременное составление документации о работе, объединения и проведенных мероприятиях;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 повышение научно-методического уровня воспитательной работы;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за совершенствование психолого-педагогической подготовки педагогов.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u w:val="single"/>
          <w:lang w:eastAsia="ru-RU"/>
        </w:rPr>
        <w:t>Руководитель методического объединения организует: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взаимодействие педагогов между собой и с другими подразделениями детского дома;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открытые мероприятия, семинары, конференции, заседания методического объединения в других формах;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изучение, обобщение и использование в практике передового педагогического опыта работы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консультации по вопросам воспитательной работы педагогов.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u w:val="single"/>
          <w:lang w:eastAsia="ru-RU"/>
        </w:rPr>
        <w:t>Руководитель методического объединения: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координирует планирование, организацию и педагогический анализ воспитательных мероприятий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содействует становлению и развитию системы воспитательной работы;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участвует в научно-исследовательской работе детского дома, организовывает исследовательские (творческие) группы педагогов и курирует их деятельность;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проводит заседания методического объединения;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подводит итоги работы и анализирует работу методического объединения за год;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организует приглашение на заседания методического объединения специалистов.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4.3. Работа методического объединения организуется на основе плана работы, отражающего основные направления работы детского дома и методическую тему детского дома. План работы методического объединения утверждается на первом заседании методического объединения детского дома.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4.4. Заседания методического объединения оформляются в виде протокола.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4.5. В методическом объединении ведется следующая документация: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- план работы методического объединения в новом учебном году;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банк данных о педагогах, входящих в методическое объединение;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план работы с молодыми педагогами - наставничество;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сведения о темах самообразования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графики проведения открытых занятий, мероприятий и самоподготовок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график повышения квалификации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протоколы заседаний методического объединения;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аналитические материалы по итогам проведенных мероприятий, тематического административного контроля (копии, справок, приказов);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инструктивно-методические документы, касающиеся воспитательной работы и деятельности педагогов;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материалы "методической копилки педагогов".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4.6. Заседания методического объединения проводятся не реже четырех раз в учебный год в соответствии с планом работы методобъединения.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4.7. 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руководителем методического объединения.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4.8. Контроль за деятельностью методического объединения осуществляется директором детского дома.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4.9. Анализ деятельности методического объединения представляется директору детского дома в конце учебного года, план работы на год - в начале учебного года.</w:t>
      </w:r>
    </w:p>
    <w:p w:rsidR="00AE46A7" w:rsidRPr="00AE46A7" w:rsidRDefault="00AE46A7" w:rsidP="00AE46A7">
      <w:pPr>
        <w:shd w:val="clear" w:color="auto" w:fill="FFFFFF"/>
        <w:spacing w:before="150" w:after="150" w:line="240" w:lineRule="auto"/>
        <w:ind w:firstLine="0"/>
        <w:jc w:val="center"/>
        <w:outlineLvl w:val="1"/>
        <w:rPr>
          <w:rFonts w:ascii="Tahoma" w:eastAsia="Times New Roman" w:hAnsi="Tahoma" w:cs="Tahoma"/>
          <w:b/>
          <w:bCs/>
          <w:color w:val="2A00FE"/>
          <w:sz w:val="23"/>
          <w:szCs w:val="23"/>
          <w:lang w:eastAsia="ru-RU"/>
        </w:rPr>
      </w:pPr>
      <w:r w:rsidRPr="00AE46A7">
        <w:rPr>
          <w:rFonts w:ascii="Tahoma" w:eastAsia="Times New Roman" w:hAnsi="Tahoma" w:cs="Tahoma"/>
          <w:b/>
          <w:bCs/>
          <w:color w:val="2A00FE"/>
          <w:szCs w:val="28"/>
          <w:lang w:eastAsia="ru-RU"/>
        </w:rPr>
        <w:t>5. Права методического объединения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Методическое объединение имеет право: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5.1. готовить предложения и рекомендовать педагогов для повышения квалификационной категории;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5.2. выдвигать предложения об улучшении учебно-воспитательного процесса в детском доме;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5.3. ставить вопрос о публикации материалов о передовом педагогическом опыте, накопленном в методическом объединении;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5.4. ставить вопрос перед администрацией детского дома о поощрении педагогов за активное участие в экспериментальной и инновационной деятельности;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5.5. рекомендовать педагогам различные формы организации их деятельности;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5.6. обращаться за консультациями по проблемам учебной деятельности и воспитания;</w:t>
      </w:r>
    </w:p>
    <w:p w:rsidR="00AE46A7" w:rsidRPr="00AE46A7" w:rsidRDefault="00AE46A7" w:rsidP="00AE46A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E46A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5.7. выдвигать от методического объединения педагогов для участия в конкурсах профессионального мастерства.</w:t>
      </w:r>
    </w:p>
    <w:p w:rsidR="003E0016" w:rsidRPr="00AE46A7" w:rsidRDefault="003E0016" w:rsidP="00AE46A7">
      <w:bookmarkStart w:id="0" w:name="_GoBack"/>
      <w:bookmarkEnd w:id="0"/>
    </w:p>
    <w:sectPr w:rsidR="003E0016" w:rsidRPr="00AE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971E65"/>
    <w:rsid w:val="00AE46A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7181</Characters>
  <Application>Microsoft Office Word</Application>
  <DocSecurity>0</DocSecurity>
  <Lines>59</Lines>
  <Paragraphs>16</Paragraphs>
  <ScaleCrop>false</ScaleCrop>
  <Company>diakov.net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2021-12-22T01:19:00Z</dcterms:created>
  <dcterms:modified xsi:type="dcterms:W3CDTF">2021-12-22T01:24:00Z</dcterms:modified>
</cp:coreProperties>
</file>