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b/>
          <w:bCs/>
          <w:color w:val="454442"/>
          <w:sz w:val="28"/>
          <w:szCs w:val="28"/>
        </w:rPr>
        <w:br/>
      </w:r>
      <w:r>
        <w:rPr>
          <w:rStyle w:val="a4"/>
          <w:color w:val="454442"/>
          <w:sz w:val="28"/>
          <w:szCs w:val="28"/>
        </w:rPr>
        <w:t>Наименование выплаты</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color w:val="454442"/>
          <w:sz w:val="28"/>
          <w:szCs w:val="28"/>
        </w:rPr>
        <w:t>Денежные средства на содержание детей, находящихся под опекой (попечительством)</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rStyle w:val="a4"/>
          <w:color w:val="454442"/>
          <w:sz w:val="28"/>
          <w:szCs w:val="28"/>
        </w:rPr>
        <w:t>Получатели</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Дети-сироты и дети, оставшихся без попечения родителей, в возрасте до 18 лет, находящиеся под опекой (попечительством), проживающие на территории Ивановской области.</w:t>
      </w:r>
    </w:p>
    <w:p w:rsidR="0070679D" w:rsidRDefault="0070679D" w:rsidP="0070679D">
      <w:pPr>
        <w:pStyle w:val="a3"/>
        <w:shd w:val="clear" w:color="auto" w:fill="FFFFFF"/>
        <w:spacing w:before="240" w:beforeAutospacing="0" w:after="75" w:afterAutospacing="0" w:line="221" w:lineRule="atLeast"/>
        <w:ind w:firstLine="567"/>
        <w:jc w:val="both"/>
        <w:rPr>
          <w:rFonts w:ascii="Tahoma" w:hAnsi="Tahoma" w:cs="Tahoma"/>
          <w:color w:val="454442"/>
          <w:sz w:val="19"/>
          <w:szCs w:val="19"/>
        </w:rPr>
      </w:pPr>
      <w:r>
        <w:rPr>
          <w:rStyle w:val="a4"/>
          <w:color w:val="454442"/>
          <w:sz w:val="28"/>
          <w:szCs w:val="28"/>
        </w:rPr>
        <w:t>Важно</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Денежные средства на содержание детей, находящихся под опекой (попечительством), выплачиваются по месту жительства опекуна (попечителя) на территории Ивановской области</w:t>
      </w:r>
    </w:p>
    <w:p w:rsidR="0070679D" w:rsidRDefault="0070679D" w:rsidP="0070679D">
      <w:pPr>
        <w:pStyle w:val="a3"/>
        <w:shd w:val="clear" w:color="auto" w:fill="FFFFFF"/>
        <w:spacing w:before="240" w:beforeAutospacing="0" w:after="75" w:afterAutospacing="0"/>
        <w:ind w:firstLine="567"/>
        <w:jc w:val="both"/>
        <w:rPr>
          <w:rFonts w:ascii="Tahoma" w:hAnsi="Tahoma" w:cs="Tahoma"/>
          <w:color w:val="454442"/>
          <w:sz w:val="19"/>
          <w:szCs w:val="19"/>
        </w:rPr>
      </w:pPr>
      <w:r>
        <w:rPr>
          <w:rStyle w:val="a4"/>
          <w:color w:val="454442"/>
          <w:sz w:val="28"/>
          <w:szCs w:val="28"/>
        </w:rPr>
        <w:t>Размер выплаты</w:t>
      </w:r>
    </w:p>
    <w:p w:rsidR="0070679D" w:rsidRDefault="0070679D" w:rsidP="0070679D">
      <w:pPr>
        <w:pStyle w:val="a3"/>
        <w:shd w:val="clear" w:color="auto" w:fill="FFFFFF"/>
        <w:spacing w:before="75" w:beforeAutospacing="0" w:after="75" w:afterAutospacing="0" w:line="221" w:lineRule="atLeast"/>
        <w:ind w:firstLine="567"/>
        <w:jc w:val="both"/>
        <w:rPr>
          <w:rFonts w:ascii="Tahoma" w:hAnsi="Tahoma" w:cs="Tahoma"/>
          <w:color w:val="454442"/>
          <w:sz w:val="19"/>
          <w:szCs w:val="19"/>
        </w:rPr>
      </w:pPr>
      <w:r>
        <w:rPr>
          <w:color w:val="454442"/>
          <w:sz w:val="28"/>
          <w:szCs w:val="28"/>
        </w:rPr>
        <w:t>Размер выплаты в 2020 году – 6188,96 руб.</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rStyle w:val="a4"/>
          <w:color w:val="454442"/>
          <w:sz w:val="28"/>
          <w:szCs w:val="28"/>
        </w:rPr>
        <w:t>Что необходимо для назначения выплаты</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color w:val="454442"/>
          <w:sz w:val="28"/>
          <w:szCs w:val="28"/>
        </w:rPr>
        <w:t>Для назначения выплаты опекуну (попечителю) необходимо подать заявление в территориальный орган социальной защиты населения по месту проживания с указанием лицевого счета ребенка, открытого в кредитной организации.</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rStyle w:val="a4"/>
          <w:color w:val="454442"/>
          <w:sz w:val="28"/>
          <w:szCs w:val="28"/>
        </w:rPr>
        <w:t>Срок предоставления выплаты</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Опекунское пособие предоставляется ежемесячно со дня назначения (временного назначения) гражданина опекуном (попечителем).</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rStyle w:val="a4"/>
          <w:color w:val="454442"/>
          <w:sz w:val="28"/>
          <w:szCs w:val="28"/>
        </w:rPr>
        <w:t>О чем важно помнить</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В случае розыска (нахождения) родителей, их излечения, освобождения от отбывания наказания в исправительных учреждениях и других случаях, влекущих за собой прекращение опеки (попечительства), опекун (попечитель), когда ему стало известно об этом, обязан в 10-дневный срок известить соответствующий уполномоченный орган.</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rStyle w:val="a4"/>
          <w:color w:val="454442"/>
          <w:sz w:val="28"/>
          <w:szCs w:val="28"/>
        </w:rPr>
        <w:t>Что необходимо знать</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Выплата опекунского пособия прекращается по следующим основаниям:</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прекращение опеки (попечительства);</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передача ребенка на воспитание в приемную семью или на патронат;</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выезд опекуна (попечителя) на постоянное место жительства за пределы Ивановской области.</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При переезде на другое место жительства опекун (попечитель) для назначения опекунского пособия представляет в уполномоченный орган по новому месту жительства с подопечным следующие документы:</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заявление о выплате опекунского пособия;</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документ, удостоверяющий личность;</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lastRenderedPageBreak/>
        <w:t>копию свидетельства о рождении ребенка;</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справку о совместном проживании опекуна (попечителя) с подопечным ребенком, за исключением случаев раздельного проживания подопечного старше 16 лет с разрешения органа опеки и попечительства;</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акт органа опеки и попечительства о назначении опекуна (попечителя) или о предварительной опеке (попечительстве);</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акт органа опеки и попечительства о прекращении выплаты опекунского пособия по прежнему месту жительства.</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Уполномоченный орган по новому месту жительства в 15-дневный срок с момента обращения опекуна (попечителя) устанавливает обоснованность его просьбы, принимает решение о выплате опекунского пособия, копия которого выдается опекуну (попечителю).</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Выплата опекунского пособия уполномоченным органом по новому месту жительства производится на основании решения о выплате опекунского пособия со дня возникновения оснований на его получение, но не более чем за год до дня принятия решения о выплате опекунского пособия.</w:t>
      </w:r>
    </w:p>
    <w:p w:rsidR="0070679D" w:rsidRDefault="0070679D" w:rsidP="0070679D">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w:t>
      </w:r>
      <w:r>
        <w:rPr>
          <w:rStyle w:val="a4"/>
          <w:color w:val="454442"/>
          <w:sz w:val="28"/>
          <w:szCs w:val="28"/>
        </w:rPr>
        <w:t>Нормативные правовые акты</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 Семейный кодекс Российской Федерации от 29.12.1995 № 223-ФЗ;</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 Федеральный закон № 48-ФЗ от 24.04.2008 «Об опеке и попечительству»;</w:t>
      </w:r>
    </w:p>
    <w:p w:rsidR="0070679D" w:rsidRDefault="0070679D" w:rsidP="0070679D">
      <w:pPr>
        <w:pStyle w:val="a3"/>
        <w:shd w:val="clear" w:color="auto" w:fill="FFFFFF"/>
        <w:spacing w:before="75" w:beforeAutospacing="0" w:after="0" w:afterAutospacing="0"/>
        <w:ind w:firstLine="567"/>
        <w:jc w:val="both"/>
        <w:rPr>
          <w:rFonts w:ascii="Tahoma" w:hAnsi="Tahoma" w:cs="Tahoma"/>
          <w:color w:val="454442"/>
          <w:sz w:val="19"/>
          <w:szCs w:val="19"/>
        </w:rPr>
      </w:pPr>
      <w:r>
        <w:rPr>
          <w:color w:val="454442"/>
          <w:sz w:val="28"/>
          <w:szCs w:val="28"/>
        </w:rPr>
        <w:t>- Закон Ивановской области от 18.12.2008 № 169-ОЗ «О размере и порядке выплаты денежных средств на содержание детей, находящихся по опекой (попечительством)».</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Вознаграждение приёмных родителей - 12130,0 рублей.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Единовременное пособие при передаче ребёнка на воспитание в семью - 17479,73 рубля.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hyperlink r:id="rId5" w:history="1">
        <w:r>
          <w:rPr>
            <w:rStyle w:val="a5"/>
            <w:rFonts w:ascii="Tahoma" w:hAnsi="Tahoma" w:cs="Tahoma"/>
            <w:color w:val="000080"/>
            <w:sz w:val="36"/>
            <w:szCs w:val="36"/>
          </w:rPr>
          <w:t>ПРОФИЛАКТИКА СУИЦИДАЛЬНОГО ПОВЕДЕНИЯ ДЕТЕЙ И ПОДРОСТКОВ</w:t>
        </w:r>
      </w:hyperlink>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0080"/>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0080"/>
          <w:sz w:val="36"/>
          <w:szCs w:val="36"/>
        </w:rPr>
        <w:t> </w:t>
      </w:r>
      <w:hyperlink r:id="rId6" w:history="1">
        <w:r>
          <w:rPr>
            <w:rStyle w:val="a5"/>
            <w:rFonts w:ascii="Tahoma" w:hAnsi="Tahoma" w:cs="Tahoma"/>
            <w:color w:val="000080"/>
            <w:sz w:val="36"/>
            <w:szCs w:val="36"/>
          </w:rPr>
          <w:t>Как помочь человеку с суицидальными наклонностями</w:t>
        </w:r>
      </w:hyperlink>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0080"/>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0080"/>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0080"/>
          <w:sz w:val="19"/>
          <w:szCs w:val="19"/>
        </w:rPr>
        <w:t>СОЗДАНИЕ ОПЕКУНСКОЙ СЕМЬИ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 </w:t>
      </w:r>
    </w:p>
    <w:p w:rsidR="0070679D" w:rsidRDefault="0070679D" w:rsidP="0070679D">
      <w:pPr>
        <w:numPr>
          <w:ilvl w:val="0"/>
          <w:numId w:val="10"/>
        </w:numPr>
        <w:shd w:val="clear" w:color="auto" w:fill="FFFFFF"/>
        <w:spacing w:before="100" w:beforeAutospacing="1" w:after="100" w:afterAutospacing="1" w:line="240" w:lineRule="auto"/>
        <w:ind w:firstLine="0"/>
        <w:jc w:val="left"/>
        <w:rPr>
          <w:rFonts w:ascii="Tahoma" w:hAnsi="Tahoma" w:cs="Tahoma"/>
          <w:color w:val="454442"/>
          <w:sz w:val="19"/>
          <w:szCs w:val="19"/>
        </w:rPr>
      </w:pPr>
      <w:r>
        <w:rPr>
          <w:rStyle w:val="a4"/>
          <w:rFonts w:ascii="Tahoma" w:hAnsi="Tahoma" w:cs="Tahoma"/>
          <w:color w:val="454442"/>
          <w:sz w:val="19"/>
          <w:szCs w:val="19"/>
        </w:rPr>
        <w:t>I.УСТАНОВЛЕНИЕ ОПЕКИ (ПОПЕЧИТЕЛЬСТВА)</w:t>
      </w:r>
    </w:p>
    <w:p w:rsidR="0070679D" w:rsidRDefault="0070679D" w:rsidP="0070679D">
      <w:pPr>
        <w:numPr>
          <w:ilvl w:val="0"/>
          <w:numId w:val="10"/>
        </w:numPr>
        <w:shd w:val="clear" w:color="auto" w:fill="FFFFFF"/>
        <w:spacing w:before="100" w:beforeAutospacing="1" w:after="100" w:afterAutospacing="1" w:line="240" w:lineRule="auto"/>
        <w:ind w:left="720" w:hanging="360"/>
        <w:jc w:val="left"/>
        <w:rPr>
          <w:rFonts w:ascii="Tahoma" w:hAnsi="Tahoma" w:cs="Tahoma"/>
          <w:color w:val="454442"/>
          <w:sz w:val="19"/>
          <w:szCs w:val="19"/>
        </w:rPr>
      </w:pPr>
      <w:r>
        <w:rPr>
          <w:rStyle w:val="a7"/>
          <w:rFonts w:ascii="Tahoma" w:hAnsi="Tahoma" w:cs="Tahoma"/>
          <w:b/>
          <w:bCs/>
          <w:color w:val="454442"/>
          <w:sz w:val="19"/>
          <w:szCs w:val="19"/>
        </w:rPr>
        <w:t>1.Основные понятия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В статье 2 Федерального закона от 24 апреля 2008 г. № 48-ФЗ «Об опеке и попечительстве», вступившего в силу 1 сентября 2008 г. (далее – Закон № 48-ФЗ), впервые дано четкое определение понятий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lastRenderedPageBreak/>
        <w:t>Опека</w:t>
      </w:r>
      <w:r>
        <w:rPr>
          <w:rFonts w:ascii="Tahoma" w:hAnsi="Tahoma" w:cs="Tahoma"/>
          <w:color w:val="454442"/>
          <w:sz w:val="19"/>
          <w:szCs w:val="19"/>
        </w:rPr>
        <w:t>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Попечительство</w:t>
      </w:r>
      <w:r>
        <w:rPr>
          <w:rFonts w:ascii="Tahoma" w:hAnsi="Tahoma" w:cs="Tahoma"/>
          <w:color w:val="454442"/>
          <w:sz w:val="19"/>
          <w:szCs w:val="19"/>
        </w:rPr>
        <w:t>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Подопечный</w:t>
      </w:r>
      <w:r>
        <w:rPr>
          <w:rFonts w:ascii="Tahoma" w:hAnsi="Tahoma" w:cs="Tahoma"/>
          <w:color w:val="454442"/>
          <w:sz w:val="19"/>
          <w:szCs w:val="19"/>
        </w:rPr>
        <w:t> - гражданин, в отношении которого установлены опека или попечительство.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b/>
          <w:bCs/>
          <w:color w:val="454442"/>
          <w:sz w:val="19"/>
          <w:szCs w:val="19"/>
        </w:rPr>
        <w:t>В дальнейшем речь пойдет только о несовершеннолетних детях.</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Анализ закона «Об опеке и попечительстве» позволяет четко определить формы и виды </w:t>
      </w:r>
      <w:r>
        <w:rPr>
          <w:rStyle w:val="a4"/>
          <w:rFonts w:ascii="Tahoma" w:hAnsi="Tahoma" w:cs="Tahoma"/>
          <w:color w:val="454442"/>
          <w:sz w:val="19"/>
          <w:szCs w:val="19"/>
        </w:rPr>
        <w:t>опеки </w:t>
      </w:r>
      <w:r>
        <w:rPr>
          <w:rFonts w:ascii="Tahoma" w:hAnsi="Tahoma" w:cs="Tahoma"/>
          <w:color w:val="454442"/>
          <w:sz w:val="19"/>
          <w:szCs w:val="19"/>
        </w:rPr>
        <w:t>и</w:t>
      </w:r>
      <w:r>
        <w:rPr>
          <w:rStyle w:val="a4"/>
          <w:rFonts w:ascii="Tahoma" w:hAnsi="Tahoma" w:cs="Tahoma"/>
          <w:color w:val="454442"/>
          <w:sz w:val="19"/>
          <w:szCs w:val="19"/>
        </w:rPr>
        <w:t> попечительства: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1.1. </w:t>
      </w:r>
      <w:r>
        <w:rPr>
          <w:rFonts w:ascii="Tahoma" w:hAnsi="Tahoma" w:cs="Tahoma"/>
          <w:color w:val="454442"/>
          <w:sz w:val="19"/>
          <w:szCs w:val="19"/>
        </w:rPr>
        <w:t>Безвозмездная опека (попечительство);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2.2.</w:t>
      </w:r>
      <w:r>
        <w:rPr>
          <w:rFonts w:ascii="Tahoma" w:hAnsi="Tahoma" w:cs="Tahoma"/>
          <w:color w:val="454442"/>
          <w:sz w:val="19"/>
          <w:szCs w:val="19"/>
        </w:rPr>
        <w:t> Опека (попечительство) по договору об осуществлении опеки и попечительства (возмездная опека);</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-по договору о приемной семье;</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-по договору о патронатной семье (патронате, патронатном воспитании).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Безвозмездная опека -</w:t>
      </w:r>
      <w:r>
        <w:rPr>
          <w:rFonts w:ascii="Tahoma" w:hAnsi="Tahoma" w:cs="Tahoma"/>
          <w:color w:val="454442"/>
          <w:sz w:val="19"/>
          <w:szCs w:val="19"/>
        </w:rPr>
        <w:t> форма устройства несовершеннолетних детей (не достигших возраста четырнадцати лет), при которой назначенные органом опеки и попечительства граждане (опекуны) безвозмездно, исходя из принципа добровольности принятия и выполнения полномочий в отношении подопечного, являются законными представителями подопечных и совершают от их имени и в их интересах все юридически значимые действия.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Институт безвозмездной опеки имеет глубокие исторические корни. Еще В.И. Даль в своем толковом словаре выделил следующие понятия: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Опека</w:t>
      </w:r>
      <w:r>
        <w:rPr>
          <w:rFonts w:ascii="Tahoma" w:hAnsi="Tahoma" w:cs="Tahoma"/>
          <w:color w:val="454442"/>
          <w:sz w:val="19"/>
          <w:szCs w:val="19"/>
        </w:rPr>
        <w:t> - ж. (печься о ком) надзор, установленный законом, над лицом или имуществом его, в известных случаях: по малолетству владельца, по несостоятельности его, по безрассудству, сумасшествию.</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Опекунство </w:t>
      </w:r>
      <w:r>
        <w:rPr>
          <w:rFonts w:ascii="Tahoma" w:hAnsi="Tahoma" w:cs="Tahoma"/>
          <w:color w:val="454442"/>
          <w:sz w:val="19"/>
          <w:szCs w:val="19"/>
        </w:rPr>
        <w:t>- ср. упрабезмездный, без всякой мзды, награды, платы, даровой, дарственный, неоплатный, бескорыстный, ничем не вознаграждаемый.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Приемная семья и патронатное воспитание </w:t>
      </w:r>
      <w:r>
        <w:rPr>
          <w:rStyle w:val="a4"/>
          <w:rFonts w:ascii="Tahoma" w:hAnsi="Tahoma" w:cs="Tahoma"/>
          <w:color w:val="454442"/>
          <w:sz w:val="19"/>
          <w:szCs w:val="19"/>
          <w:u w:val="single"/>
        </w:rPr>
        <w:t>относятся к видам возмездной опеки</w:t>
      </w:r>
      <w:r>
        <w:rPr>
          <w:rFonts w:ascii="Tahoma" w:hAnsi="Tahoma" w:cs="Tahoma"/>
          <w:color w:val="454442"/>
          <w:sz w:val="19"/>
          <w:szCs w:val="19"/>
        </w:rPr>
        <w:t>.</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Опека (попечительство) по договору об осуществлении опеки и попечительства (возмездная опека) – </w:t>
      </w:r>
      <w:r>
        <w:rPr>
          <w:rFonts w:ascii="Tahoma" w:hAnsi="Tahoma" w:cs="Tahoma"/>
          <w:color w:val="454442"/>
          <w:sz w:val="19"/>
          <w:szCs w:val="19"/>
        </w:rPr>
        <w:t>форма устройства несовершеннолетних детей (не достигших возраста четырнадцати лет), заключаемая в форме договора об осуществлении опека или попечительства на возмездных условиях,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 и исполняют свои обязанности </w:t>
      </w:r>
      <w:r>
        <w:rPr>
          <w:rStyle w:val="a4"/>
          <w:rFonts w:ascii="Tahoma" w:hAnsi="Tahoma" w:cs="Tahoma"/>
          <w:color w:val="454442"/>
          <w:sz w:val="19"/>
          <w:szCs w:val="19"/>
          <w:u w:val="single"/>
        </w:rPr>
        <w:t>возмездно</w:t>
      </w:r>
      <w:r>
        <w:rPr>
          <w:rFonts w:ascii="Tahoma" w:hAnsi="Tahoma" w:cs="Tahoma"/>
          <w:color w:val="454442"/>
          <w:sz w:val="19"/>
          <w:szCs w:val="19"/>
        </w:rPr>
        <w:t>.</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Права и обязанности опекуна или попечителя относительно представительства и защиты прав и законных интересов подопечного возникают </w:t>
      </w:r>
      <w:r>
        <w:rPr>
          <w:rStyle w:val="a4"/>
          <w:rFonts w:ascii="Tahoma" w:hAnsi="Tahoma" w:cs="Tahoma"/>
          <w:color w:val="454442"/>
          <w:sz w:val="19"/>
          <w:szCs w:val="19"/>
          <w:u w:val="single"/>
        </w:rPr>
        <w:t>с момента принятия органом опеки и попечительства акта о назначении</w:t>
      </w:r>
      <w:r>
        <w:rPr>
          <w:rFonts w:ascii="Tahoma" w:hAnsi="Tahoma" w:cs="Tahoma"/>
          <w:color w:val="454442"/>
          <w:sz w:val="19"/>
          <w:szCs w:val="19"/>
        </w:rPr>
        <w:t> опекуна или попечителя.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Право опекуна или попечителя на вознаграждение возникает </w:t>
      </w:r>
      <w:r>
        <w:rPr>
          <w:rStyle w:val="a4"/>
          <w:rFonts w:ascii="Tahoma" w:hAnsi="Tahoma" w:cs="Tahoma"/>
          <w:color w:val="454442"/>
          <w:sz w:val="19"/>
          <w:szCs w:val="19"/>
          <w:u w:val="single"/>
        </w:rPr>
        <w:t>с момента заключения договора </w:t>
      </w:r>
      <w:r>
        <w:rPr>
          <w:rFonts w:ascii="Tahoma" w:hAnsi="Tahoma" w:cs="Tahoma"/>
          <w:color w:val="454442"/>
          <w:sz w:val="19"/>
          <w:szCs w:val="19"/>
        </w:rPr>
        <w:t>об осуществлении опеки или попечительства (договора о приемной семье, патронатном воспитании).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Вознаграждение опекуну или попечителю может выплачиваться</w:t>
      </w:r>
      <w:r>
        <w:rPr>
          <w:rFonts w:ascii="Tahoma" w:hAnsi="Tahoma" w:cs="Tahoma"/>
          <w:color w:val="454442"/>
          <w:sz w:val="19"/>
          <w:szCs w:val="19"/>
        </w:rPr>
        <w:t>:</w:t>
      </w:r>
    </w:p>
    <w:p w:rsidR="0070679D" w:rsidRDefault="0070679D" w:rsidP="0070679D">
      <w:pPr>
        <w:numPr>
          <w:ilvl w:val="0"/>
          <w:numId w:val="1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за счет доходов от имущества подопечного;</w:t>
      </w:r>
    </w:p>
    <w:p w:rsidR="0070679D" w:rsidRDefault="0070679D" w:rsidP="0070679D">
      <w:pPr>
        <w:numPr>
          <w:ilvl w:val="0"/>
          <w:numId w:val="1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за счет средств третьих лиц;</w:t>
      </w:r>
    </w:p>
    <w:p w:rsidR="0070679D" w:rsidRDefault="0070679D" w:rsidP="0070679D">
      <w:pPr>
        <w:numPr>
          <w:ilvl w:val="0"/>
          <w:numId w:val="1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за счет средств бюджета субъекта Российской Федерации.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bookmarkStart w:id="0" w:name="_ftnref1"/>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"ftn1"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[1]</w:t>
      </w:r>
      <w:r>
        <w:rPr>
          <w:rFonts w:ascii="Tahoma" w:hAnsi="Tahoma" w:cs="Tahoma"/>
          <w:color w:val="454442"/>
          <w:sz w:val="19"/>
          <w:szCs w:val="19"/>
        </w:rPr>
        <w:fldChar w:fldCharType="end"/>
      </w:r>
      <w:bookmarkEnd w:id="0"/>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u w:val="single"/>
        </w:rPr>
        <w:t>В этой книге будет подробно рассмотрен </w:t>
      </w:r>
      <w:r>
        <w:rPr>
          <w:rStyle w:val="a4"/>
          <w:rFonts w:ascii="Tahoma" w:hAnsi="Tahoma" w:cs="Tahoma"/>
          <w:color w:val="454442"/>
          <w:sz w:val="19"/>
          <w:szCs w:val="19"/>
          <w:u w:val="single"/>
        </w:rPr>
        <w:t>институт безвозмездной опеки</w:t>
      </w:r>
      <w:r>
        <w:rPr>
          <w:rFonts w:ascii="Tahoma" w:hAnsi="Tahoma" w:cs="Tahoma"/>
          <w:color w:val="454442"/>
          <w:sz w:val="19"/>
          <w:szCs w:val="19"/>
          <w:u w:val="single"/>
        </w:rPr>
        <w:t>.</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Согласно </w:t>
      </w:r>
      <w:r>
        <w:rPr>
          <w:rStyle w:val="a4"/>
          <w:rFonts w:ascii="Tahoma" w:hAnsi="Tahoma" w:cs="Tahoma"/>
          <w:color w:val="454442"/>
          <w:sz w:val="19"/>
          <w:szCs w:val="19"/>
        </w:rPr>
        <w:t>Пункту 1 статьи 36 ГК РФ</w:t>
      </w:r>
      <w:r>
        <w:rPr>
          <w:rFonts w:ascii="Tahoma" w:hAnsi="Tahoma" w:cs="Tahoma"/>
          <w:color w:val="454442"/>
          <w:sz w:val="19"/>
          <w:szCs w:val="19"/>
        </w:rPr>
        <w:t>:</w:t>
      </w:r>
      <w:r>
        <w:rPr>
          <w:rStyle w:val="a7"/>
          <w:rFonts w:ascii="Tahoma" w:hAnsi="Tahoma" w:cs="Tahoma"/>
          <w:color w:val="454442"/>
          <w:sz w:val="19"/>
          <w:szCs w:val="19"/>
        </w:rPr>
        <w:t> «</w:t>
      </w:r>
      <w:r>
        <w:rPr>
          <w:rFonts w:ascii="Tahoma" w:hAnsi="Tahoma" w:cs="Tahoma"/>
          <w:color w:val="454442"/>
          <w:sz w:val="19"/>
          <w:szCs w:val="19"/>
          <w:u w:val="single"/>
        </w:rPr>
        <w:t>Обязанности по опеке и попечительству исполняются </w:t>
      </w:r>
      <w:r>
        <w:rPr>
          <w:rStyle w:val="a4"/>
          <w:rFonts w:ascii="Tahoma" w:hAnsi="Tahoma" w:cs="Tahoma"/>
          <w:color w:val="454442"/>
          <w:sz w:val="19"/>
          <w:szCs w:val="19"/>
          <w:u w:val="single"/>
        </w:rPr>
        <w:t>безвозмездно».</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Пункт 6 статьи 10 </w:t>
      </w:r>
      <w:r>
        <w:rPr>
          <w:rStyle w:val="a7"/>
          <w:rFonts w:ascii="Tahoma" w:hAnsi="Tahoma" w:cs="Tahoma"/>
          <w:b/>
          <w:bCs/>
          <w:color w:val="454442"/>
          <w:sz w:val="19"/>
          <w:szCs w:val="19"/>
        </w:rPr>
        <w:t>Закона № 48-ФЗ «</w:t>
      </w:r>
      <w:r>
        <w:rPr>
          <w:rFonts w:ascii="Tahoma" w:hAnsi="Tahoma" w:cs="Tahoma"/>
          <w:color w:val="454442"/>
          <w:sz w:val="19"/>
          <w:szCs w:val="19"/>
        </w:rPr>
        <w:t>У каждого гражданина, нуждающегося в установлении над ним опеки или попечительства, может </w:t>
      </w:r>
      <w:r>
        <w:rPr>
          <w:rFonts w:ascii="Tahoma" w:hAnsi="Tahoma" w:cs="Tahoma"/>
          <w:color w:val="454442"/>
          <w:sz w:val="19"/>
          <w:szCs w:val="19"/>
          <w:u w:val="single"/>
        </w:rPr>
        <w:t>быть один опекун или попечитель</w:t>
      </w:r>
      <w:r>
        <w:rPr>
          <w:rFonts w:ascii="Tahoma" w:hAnsi="Tahoma" w:cs="Tahoma"/>
          <w:color w:val="454442"/>
          <w:sz w:val="19"/>
          <w:szCs w:val="19"/>
        </w:rPr>
        <w:t>, за исключением случаев, установленных федеральным законом «Об опеке и попечительстве» (В случае назначения ребенку нескольких опекунов указанные граждане, в частности супруги, </w:t>
      </w:r>
      <w:r>
        <w:rPr>
          <w:rFonts w:ascii="Tahoma" w:hAnsi="Tahoma" w:cs="Tahoma"/>
          <w:color w:val="454442"/>
          <w:sz w:val="19"/>
          <w:szCs w:val="19"/>
          <w:u w:val="single"/>
        </w:rPr>
        <w:t>подают заявление совместно</w:t>
      </w:r>
      <w:r>
        <w:rPr>
          <w:rFonts w:ascii="Tahoma" w:hAnsi="Tahoma" w:cs="Tahoma"/>
          <w:color w:val="454442"/>
          <w:sz w:val="19"/>
          <w:szCs w:val="19"/>
        </w:rPr>
        <w:t>).</w:t>
      </w:r>
      <w:bookmarkStart w:id="1" w:name="_ftnref2"/>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"ftn2"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[2]</w:t>
      </w:r>
      <w:r>
        <w:rPr>
          <w:rFonts w:ascii="Tahoma" w:hAnsi="Tahoma" w:cs="Tahoma"/>
          <w:color w:val="454442"/>
          <w:sz w:val="19"/>
          <w:szCs w:val="19"/>
        </w:rPr>
        <w:fldChar w:fldCharType="end"/>
      </w:r>
      <w:bookmarkEnd w:id="1"/>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Одно и то же лицо, как правило, может быть опекуном или попечителем </w:t>
      </w:r>
      <w:r>
        <w:rPr>
          <w:rFonts w:ascii="Tahoma" w:hAnsi="Tahoma" w:cs="Tahoma"/>
          <w:color w:val="454442"/>
          <w:sz w:val="19"/>
          <w:szCs w:val="19"/>
          <w:u w:val="single"/>
        </w:rPr>
        <w:t>только одного гражданина»</w:t>
      </w:r>
      <w:r>
        <w:rPr>
          <w:rFonts w:ascii="Tahoma" w:hAnsi="Tahoma" w:cs="Tahoma"/>
          <w:color w:val="454442"/>
          <w:sz w:val="19"/>
          <w:szCs w:val="19"/>
        </w:rPr>
        <w:t>.</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У ребенка, нуждающегося в установлении над ним опеки или попечительства, может быть один или в исключительных случаях несколько опекунов.</w:t>
      </w:r>
    </w:p>
    <w:p w:rsidR="0070679D" w:rsidRDefault="0070679D" w:rsidP="0070679D">
      <w:pPr>
        <w:pStyle w:val="a3"/>
        <w:shd w:val="clear" w:color="auto" w:fill="FFFFFF"/>
        <w:spacing w:before="120"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Согласно </w:t>
      </w:r>
      <w:r>
        <w:rPr>
          <w:rStyle w:val="a4"/>
          <w:rFonts w:ascii="Tahoma" w:hAnsi="Tahoma" w:cs="Tahoma"/>
          <w:color w:val="454442"/>
          <w:sz w:val="19"/>
          <w:szCs w:val="19"/>
        </w:rPr>
        <w:t>пункту 10 статьи 10 Закона № 48-ФЗ: </w:t>
      </w:r>
      <w:r>
        <w:rPr>
          <w:rFonts w:ascii="Tahoma" w:hAnsi="Tahoma" w:cs="Tahoma"/>
          <w:color w:val="454442"/>
          <w:sz w:val="19"/>
          <w:szCs w:val="19"/>
        </w:rPr>
        <w:t>«Орган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Пункт 6 статьи 10</w:t>
      </w:r>
      <w:r>
        <w:rPr>
          <w:rStyle w:val="a7"/>
          <w:rFonts w:ascii="Tahoma" w:hAnsi="Tahoma" w:cs="Tahoma"/>
          <w:b/>
          <w:bCs/>
          <w:color w:val="454442"/>
          <w:sz w:val="19"/>
          <w:szCs w:val="19"/>
        </w:rPr>
        <w:t> </w:t>
      </w:r>
      <w:r>
        <w:rPr>
          <w:rStyle w:val="a4"/>
          <w:rFonts w:ascii="Tahoma" w:hAnsi="Tahoma" w:cs="Tahoma"/>
          <w:color w:val="454442"/>
          <w:sz w:val="19"/>
          <w:szCs w:val="19"/>
        </w:rPr>
        <w:t>Закона № 48-ФЗ</w:t>
      </w:r>
      <w:r>
        <w:rPr>
          <w:rStyle w:val="a7"/>
          <w:rFonts w:ascii="Tahoma" w:hAnsi="Tahoma" w:cs="Tahoma"/>
          <w:b/>
          <w:bCs/>
          <w:color w:val="454442"/>
          <w:sz w:val="19"/>
          <w:szCs w:val="19"/>
        </w:rPr>
        <w:t>: </w:t>
      </w:r>
      <w:r>
        <w:rPr>
          <w:rFonts w:ascii="Tahoma" w:hAnsi="Tahoma" w:cs="Tahoma"/>
          <w:color w:val="454442"/>
          <w:sz w:val="19"/>
          <w:szCs w:val="19"/>
        </w:rPr>
        <w:t>«Передача </w:t>
      </w:r>
      <w:r>
        <w:rPr>
          <w:rFonts w:ascii="Tahoma" w:hAnsi="Tahoma" w:cs="Tahoma"/>
          <w:color w:val="454442"/>
          <w:sz w:val="19"/>
          <w:szCs w:val="19"/>
          <w:u w:val="single"/>
        </w:rPr>
        <w:t>несовершеннолетних братьев и сестер </w:t>
      </w:r>
      <w:r>
        <w:rPr>
          <w:rFonts w:ascii="Tahoma" w:hAnsi="Tahoma" w:cs="Tahoma"/>
          <w:color w:val="454442"/>
          <w:sz w:val="19"/>
          <w:szCs w:val="19"/>
        </w:rPr>
        <w:t>под опеку или попечительство </w:t>
      </w:r>
      <w:r>
        <w:rPr>
          <w:rFonts w:ascii="Tahoma" w:hAnsi="Tahoma" w:cs="Tahoma"/>
          <w:color w:val="454442"/>
          <w:sz w:val="19"/>
          <w:szCs w:val="19"/>
          <w:u w:val="single"/>
        </w:rPr>
        <w:t>разным лицам не допускается</w:t>
      </w:r>
      <w:r>
        <w:rPr>
          <w:rFonts w:ascii="Tahoma" w:hAnsi="Tahoma" w:cs="Tahoma"/>
          <w:color w:val="454442"/>
          <w:sz w:val="19"/>
          <w:szCs w:val="19"/>
        </w:rPr>
        <w:t>, за исключением случаев, если такая передача отвечает интересам этих детей».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Закон позволяет органу опеки и попечительства назначить одно и то же лицо опекуном или попечителем нескольких подопечных в случае, когда в опеке нуждаются </w:t>
      </w:r>
      <w:r>
        <w:rPr>
          <w:rFonts w:ascii="Tahoma" w:hAnsi="Tahoma" w:cs="Tahoma"/>
          <w:color w:val="454442"/>
          <w:sz w:val="19"/>
          <w:szCs w:val="19"/>
          <w:u w:val="single"/>
        </w:rPr>
        <w:t>несовершеннолетние братья и сестры</w:t>
      </w:r>
      <w:r>
        <w:rPr>
          <w:rFonts w:ascii="Tahoma" w:hAnsi="Tahoma" w:cs="Tahoma"/>
          <w:color w:val="454442"/>
          <w:sz w:val="19"/>
          <w:szCs w:val="19"/>
        </w:rPr>
        <w:t>, если такая передача отвечает интересам этих детей. Может учитываться также </w:t>
      </w:r>
      <w:r>
        <w:rPr>
          <w:rFonts w:ascii="Tahoma" w:hAnsi="Tahoma" w:cs="Tahoma"/>
          <w:color w:val="454442"/>
          <w:sz w:val="19"/>
          <w:szCs w:val="19"/>
          <w:u w:val="single"/>
        </w:rPr>
        <w:t>взаимная привязанность детей друг к другу, когда родными братьями или сестрами дети не являются.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b/>
          <w:bCs/>
          <w:color w:val="454442"/>
          <w:sz w:val="19"/>
          <w:szCs w:val="19"/>
          <w:u w:val="single"/>
        </w:rPr>
        <w:t>Особенности данной формы семейного устройства по сравнению с усыновлением:</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Опека устанавливается в административном порядке решением руководителя (заместителя руководителя) органов опеки и попечительства, вследствие чего оформляется быстрее, чем усыновление, так как не требуется решение суда.</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Органы опеки и попечительства регулярно осуществляют контроль за условиями жизни подопечного ребенка в семье опекуна (попечителя).</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Не исключено появление кандидата в усыновители, поскольку усыновление является приоритетной формой устройства ребенка.</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Отсутствует тайна передачи ребенка под опеку, и контакты с кровными родственниками возможны, за исключением случаев, когда родители лишены родительских прав.</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На содержание ребенка государством ежемесячно выплачивается средства, согласно установленного в регионе норматива (ежемесячное пособие, оказывается содействие опекуну в организации обучения, отдыха и лечения опекаемого);</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Изменение фамилии ребенка и даты рождения невозможно;</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Опекаемые дети имеют право на причитающиеся им алименты, пенсию по потере кормильца, пособия и другие социальные выплаты, сохранение права пользования (собственности) жилым помещением, а при его отсутствии, имеют право на получение жилого помещения по достижению 18 –летнего возраста.</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Возможность назначения нескольких опекунов (попечителей) (п. 7-9 ст. 10 Закона № 48-ФЗ);</w:t>
      </w:r>
    </w:p>
    <w:p w:rsidR="0070679D" w:rsidRDefault="0070679D" w:rsidP="0070679D">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Опека (попечительство) назначается на определенный срок, как правило, до совершеннолетия ребенка.</w:t>
      </w:r>
    </w:p>
    <w:p w:rsidR="0070679D" w:rsidRDefault="0070679D" w:rsidP="0070679D">
      <w:pPr>
        <w:pStyle w:val="a3"/>
        <w:shd w:val="clear" w:color="auto" w:fill="FFFFFF"/>
        <w:spacing w:before="240"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2. Дети, в отношении которых допускается установление опеки (попечительства):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Пункт 1 статьи 145 Семейного Кодекса Российской Федерации </w:t>
      </w:r>
      <w:r>
        <w:rPr>
          <w:rFonts w:ascii="Tahoma" w:hAnsi="Tahoma" w:cs="Tahoma"/>
          <w:color w:val="454442"/>
          <w:sz w:val="19"/>
          <w:szCs w:val="19"/>
        </w:rPr>
        <w:t>(далее – СК РФ)</w:t>
      </w:r>
      <w:r>
        <w:rPr>
          <w:rStyle w:val="a4"/>
          <w:rFonts w:ascii="Tahoma" w:hAnsi="Tahoma" w:cs="Tahoma"/>
          <w:color w:val="454442"/>
          <w:sz w:val="19"/>
          <w:szCs w:val="19"/>
        </w:rPr>
        <w:t>:</w:t>
      </w:r>
      <w:r>
        <w:rPr>
          <w:rFonts w:ascii="Tahoma" w:hAnsi="Tahoma" w:cs="Tahoma"/>
          <w:color w:val="454442"/>
          <w:sz w:val="19"/>
          <w:szCs w:val="19"/>
        </w:rPr>
        <w:t> «Опека или попечительство устанавливаются над детьми, оставшимися без попечения родителей (п. 1 ст. 121 СК РФ), в целях их содержания, воспитания и образования, а также для защиты их прав и интересов».</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Пункт 2 статьи 145 СК РФ:</w:t>
      </w:r>
      <w:r>
        <w:rPr>
          <w:rFonts w:ascii="Tahoma" w:hAnsi="Tahoma" w:cs="Tahoma"/>
          <w:color w:val="454442"/>
          <w:sz w:val="19"/>
          <w:szCs w:val="19"/>
        </w:rPr>
        <w:t> «</w:t>
      </w:r>
      <w:r>
        <w:rPr>
          <w:rStyle w:val="a4"/>
          <w:rFonts w:ascii="Tahoma" w:hAnsi="Tahoma" w:cs="Tahoma"/>
          <w:color w:val="454442"/>
          <w:sz w:val="19"/>
          <w:szCs w:val="19"/>
        </w:rPr>
        <w:t>Опека</w:t>
      </w:r>
      <w:r>
        <w:rPr>
          <w:rFonts w:ascii="Tahoma" w:hAnsi="Tahoma" w:cs="Tahoma"/>
          <w:color w:val="454442"/>
          <w:sz w:val="19"/>
          <w:szCs w:val="19"/>
        </w:rPr>
        <w:t> устанавливается над детьми, </w:t>
      </w:r>
      <w:r>
        <w:rPr>
          <w:rFonts w:ascii="Tahoma" w:hAnsi="Tahoma" w:cs="Tahoma"/>
          <w:color w:val="454442"/>
          <w:sz w:val="19"/>
          <w:szCs w:val="19"/>
          <w:u w:val="single"/>
        </w:rPr>
        <w:t>не достигшими возраста четырнадцати лет</w:t>
      </w:r>
      <w:r>
        <w:rPr>
          <w:rFonts w:ascii="Tahoma" w:hAnsi="Tahoma" w:cs="Tahoma"/>
          <w:color w:val="454442"/>
          <w:sz w:val="19"/>
          <w:szCs w:val="19"/>
        </w:rPr>
        <w:t>.</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Попечительство</w:t>
      </w:r>
      <w:r>
        <w:rPr>
          <w:rFonts w:ascii="Tahoma" w:hAnsi="Tahoma" w:cs="Tahoma"/>
          <w:color w:val="454442"/>
          <w:sz w:val="19"/>
          <w:szCs w:val="19"/>
        </w:rPr>
        <w:t> устанавливается над детьми </w:t>
      </w:r>
      <w:r>
        <w:rPr>
          <w:rFonts w:ascii="Tahoma" w:hAnsi="Tahoma" w:cs="Tahoma"/>
          <w:color w:val="454442"/>
          <w:sz w:val="19"/>
          <w:szCs w:val="19"/>
          <w:u w:val="single"/>
        </w:rPr>
        <w:t>в возрасте от четырнадцати до восемнадцати лет».</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Пункт 1 статьи 121 СК РФ: Защита прав и интересов детей, оставшихся без попечения родителей в случаях:</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смерти родителей:</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лишения их родительских прав;</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ограничения их в родительских правах;</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признания родителей недееспособными;</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болезни родителей;</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длительного отсутствия родителей;</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lastRenderedPageBreak/>
        <w:t>- пребывание родителей(-я) в местах лишения свободы;</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уклонения родителей от воспитания детей или от защиты их прав и интересов;</w:t>
      </w:r>
    </w:p>
    <w:p w:rsidR="0070679D" w:rsidRDefault="0070679D" w:rsidP="0070679D">
      <w:pPr>
        <w:pStyle w:val="a3"/>
        <w:shd w:val="clear" w:color="auto" w:fill="FFFFFF"/>
        <w:spacing w:before="0" w:beforeAutospacing="0" w:after="0" w:afterAutospacing="0"/>
        <w:ind w:firstLine="709"/>
        <w:jc w:val="both"/>
        <w:rPr>
          <w:rFonts w:ascii="Tahoma" w:hAnsi="Tahoma" w:cs="Tahoma"/>
          <w:color w:val="454442"/>
          <w:sz w:val="19"/>
          <w:szCs w:val="19"/>
        </w:rPr>
      </w:pPr>
      <w:r>
        <w:rPr>
          <w:rFonts w:ascii="Tahoma" w:hAnsi="Tahoma" w:cs="Tahoma"/>
          <w:color w:val="454442"/>
          <w:sz w:val="19"/>
          <w:szCs w:val="19"/>
        </w:rPr>
        <w:t>- а также в других случаях отсутствия родительского попечения.</w:t>
      </w:r>
    </w:p>
    <w:p w:rsidR="0070679D" w:rsidRDefault="0070679D" w:rsidP="0070679D">
      <w:pPr>
        <w:pStyle w:val="a3"/>
        <w:shd w:val="clear" w:color="auto" w:fill="FFFFFF"/>
        <w:spacing w:before="240"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3. Лица, имеющие право быть опекунами (попечителями)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Опекунами (попечителями) детей могут назначаться только </w:t>
      </w:r>
      <w:r>
        <w:rPr>
          <w:rFonts w:ascii="Tahoma" w:hAnsi="Tahoma" w:cs="Tahoma"/>
          <w:color w:val="454442"/>
          <w:sz w:val="19"/>
          <w:szCs w:val="19"/>
          <w:u w:val="single"/>
        </w:rPr>
        <w:t>совершеннолетние лица обоего пола,</w:t>
      </w:r>
      <w:r>
        <w:rPr>
          <w:rStyle w:val="a7"/>
          <w:rFonts w:ascii="Tahoma" w:hAnsi="Tahoma" w:cs="Tahoma"/>
          <w:color w:val="454442"/>
          <w:sz w:val="19"/>
          <w:szCs w:val="19"/>
        </w:rPr>
        <w:t> </w:t>
      </w:r>
      <w:r>
        <w:rPr>
          <w:rStyle w:val="a4"/>
          <w:rFonts w:ascii="Tahoma" w:hAnsi="Tahoma" w:cs="Tahoma"/>
          <w:i/>
          <w:iCs/>
          <w:color w:val="454442"/>
          <w:sz w:val="19"/>
          <w:szCs w:val="19"/>
        </w:rPr>
        <w:t>з</w:t>
      </w:r>
      <w:r>
        <w:rPr>
          <w:rStyle w:val="a7"/>
          <w:rFonts w:ascii="Tahoma" w:hAnsi="Tahoma" w:cs="Tahoma"/>
          <w:b/>
          <w:bCs/>
          <w:color w:val="454442"/>
          <w:sz w:val="19"/>
          <w:szCs w:val="19"/>
        </w:rPr>
        <w:t>а</w:t>
      </w:r>
      <w:r>
        <w:rPr>
          <w:rStyle w:val="a4"/>
          <w:rFonts w:ascii="Tahoma" w:hAnsi="Tahoma" w:cs="Tahoma"/>
          <w:color w:val="454442"/>
          <w:sz w:val="19"/>
          <w:szCs w:val="19"/>
        </w:rPr>
        <w:t> </w:t>
      </w:r>
      <w:r>
        <w:rPr>
          <w:rStyle w:val="a7"/>
          <w:rFonts w:ascii="Tahoma" w:hAnsi="Tahoma" w:cs="Tahoma"/>
          <w:b/>
          <w:bCs/>
          <w:color w:val="454442"/>
          <w:sz w:val="19"/>
          <w:szCs w:val="19"/>
        </w:rPr>
        <w:t>исключением: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1)</w:t>
      </w:r>
      <w:r>
        <w:rPr>
          <w:rFonts w:ascii="Tahoma" w:hAnsi="Tahoma" w:cs="Tahoma"/>
          <w:color w:val="454442"/>
          <w:sz w:val="19"/>
          <w:szCs w:val="19"/>
        </w:rPr>
        <w:t> лиц, признанных судом недееспособными или ограниченно дееспособными;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2)</w:t>
      </w:r>
      <w:r>
        <w:rPr>
          <w:rFonts w:ascii="Tahoma" w:hAnsi="Tahoma" w:cs="Tahoma"/>
          <w:color w:val="454442"/>
          <w:sz w:val="19"/>
          <w:szCs w:val="19"/>
        </w:rPr>
        <w:t> супругов, один из которых признан судом недееспособным или ограниченно дееспособным;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3)</w:t>
      </w:r>
      <w:r>
        <w:rPr>
          <w:rFonts w:ascii="Tahoma" w:hAnsi="Tahoma" w:cs="Tahoma"/>
          <w:color w:val="454442"/>
          <w:sz w:val="19"/>
          <w:szCs w:val="19"/>
        </w:rPr>
        <w:t> лиц, лишенных по суду родительских прав или ограниченных судом в родительских правах;</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4)</w:t>
      </w:r>
      <w:r>
        <w:rPr>
          <w:rFonts w:ascii="Tahoma" w:hAnsi="Tahoma" w:cs="Tahoma"/>
          <w:color w:val="454442"/>
          <w:sz w:val="19"/>
          <w:szCs w:val="19"/>
        </w:rPr>
        <w:t> лиц, отстраненных от обязанностей опекуна (попечителя) за ненадлежащее выполнение обязанностей, возложенных на него законом;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5)</w:t>
      </w:r>
      <w:r>
        <w:rPr>
          <w:rFonts w:ascii="Tahoma" w:hAnsi="Tahoma" w:cs="Tahoma"/>
          <w:color w:val="454442"/>
          <w:sz w:val="19"/>
          <w:szCs w:val="19"/>
        </w:rPr>
        <w:t> бывших усыновителей, если усыновление отменено судом по их вине;</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6)</w:t>
      </w:r>
      <w:r>
        <w:rPr>
          <w:rFonts w:ascii="Tahoma" w:hAnsi="Tahoma" w:cs="Tahoma"/>
          <w:color w:val="454442"/>
          <w:sz w:val="19"/>
          <w:szCs w:val="19"/>
        </w:rPr>
        <w:t> </w:t>
      </w:r>
      <w:r>
        <w:rPr>
          <w:rFonts w:ascii="Tahoma" w:hAnsi="Tahoma" w:cs="Tahoma"/>
          <w:color w:val="454442"/>
          <w:sz w:val="19"/>
          <w:szCs w:val="19"/>
          <w:u w:val="single"/>
        </w:rPr>
        <w:t>лиц, которые по состоянию здоровья не могут осуществлять родительские права, при наличии следующих заболеваний: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Туберкулез (активный и хронический) всех форм локализации у больных I, II, V групп диспансерного учета;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Заболевания внутренних органов, нервной системы, опорно-двигательного аппарата в стадии декомпенсации (состояние организма, когда он уже не может справиться самостоятельно с нарушениями функционирования органов с помощью собственных компенсационных механизмов);</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Злокачественные онкологические заболевания всех локализаций;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Наркомания, токсикомания, алкоголизм;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Инфекционные заболевания до снятия с диспансерного учета (СПИД, гепатит, сифилис и прочие, при выявлении которых постановка на диспансерный учет обязательна);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Психические заболевания, при которых больные признаны в установленном порядке недееспособными или ограниченно дееспособными;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Все заболевания и травмы, приведшие к инвалидности I и II группы, исключающие трудоспособность.</w:t>
      </w:r>
      <w:bookmarkStart w:id="2" w:name="_ftnref3"/>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"ftn3"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[3]</w:t>
      </w:r>
      <w:r>
        <w:rPr>
          <w:rFonts w:ascii="Tahoma" w:hAnsi="Tahoma" w:cs="Tahoma"/>
          <w:color w:val="454442"/>
          <w:sz w:val="19"/>
          <w:szCs w:val="19"/>
        </w:rPr>
        <w:fldChar w:fldCharType="end"/>
      </w:r>
      <w:bookmarkEnd w:id="2"/>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7)</w:t>
      </w:r>
      <w:r>
        <w:rPr>
          <w:rFonts w:ascii="Tahoma" w:hAnsi="Tahoma" w:cs="Tahoma"/>
          <w:color w:val="454442"/>
          <w:sz w:val="19"/>
          <w:szCs w:val="19"/>
        </w:rPr>
        <w:t> лиц, не имеющих постоянного места жительства;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8)</w:t>
      </w:r>
      <w:r>
        <w:rPr>
          <w:rFonts w:ascii="Tahoma" w:hAnsi="Tahoma" w:cs="Tahoma"/>
          <w:color w:val="454442"/>
          <w:sz w:val="19"/>
          <w:szCs w:val="19"/>
        </w:rPr>
        <w:t> лиц, имеющих на момент установления опеки или попечительства судимость за умышленное преступление против жизни или здоровья граждан;</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9)</w:t>
      </w:r>
      <w:r>
        <w:rPr>
          <w:rFonts w:ascii="Tahoma" w:hAnsi="Tahoma" w:cs="Tahoma"/>
          <w:color w:val="454442"/>
          <w:sz w:val="19"/>
          <w:szCs w:val="19"/>
        </w:rPr>
        <w:t> лиц, проживающих в жилых помещениях, не отвечающих санитарным и техническим правилам и нормам.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Пункт 3 статьи 35 ГК РФ:</w:t>
      </w:r>
      <w:r>
        <w:rPr>
          <w:rFonts w:ascii="Tahoma" w:hAnsi="Tahoma" w:cs="Tahoma"/>
          <w:color w:val="454442"/>
          <w:sz w:val="19"/>
          <w:szCs w:val="19"/>
        </w:rPr>
        <w:t> «Опекун или попечитель может быть назначен </w:t>
      </w:r>
      <w:r>
        <w:rPr>
          <w:rStyle w:val="a4"/>
          <w:rFonts w:ascii="Tahoma" w:hAnsi="Tahoma" w:cs="Tahoma"/>
          <w:color w:val="454442"/>
          <w:sz w:val="19"/>
          <w:szCs w:val="19"/>
          <w:u w:val="single"/>
        </w:rPr>
        <w:t>только с его согласия.</w:t>
      </w:r>
      <w:r>
        <w:rPr>
          <w:rFonts w:ascii="Tahoma" w:hAnsi="Tahoma" w:cs="Tahoma"/>
          <w:color w:val="454442"/>
          <w:sz w:val="19"/>
          <w:szCs w:val="19"/>
        </w:rPr>
        <w:t> При этом </w:t>
      </w:r>
      <w:r>
        <w:rPr>
          <w:rFonts w:ascii="Tahoma" w:hAnsi="Tahoma" w:cs="Tahoma"/>
          <w:color w:val="454442"/>
          <w:sz w:val="19"/>
          <w:szCs w:val="19"/>
          <w:u w:val="single"/>
        </w:rPr>
        <w:t>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r>
        <w:rPr>
          <w:rFonts w:ascii="Tahoma" w:hAnsi="Tahoma" w:cs="Tahoma"/>
          <w:color w:val="454442"/>
          <w:sz w:val="19"/>
          <w:szCs w:val="19"/>
        </w:rPr>
        <w:t>».</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color w:val="454442"/>
          <w:sz w:val="19"/>
          <w:szCs w:val="19"/>
          <w:u w:val="single"/>
        </w:rPr>
        <w:t>При назначении опекуна (попечителя) должны учитываться:</w:t>
      </w:r>
    </w:p>
    <w:p w:rsidR="0070679D" w:rsidRDefault="0070679D" w:rsidP="0070679D">
      <w:pPr>
        <w:numPr>
          <w:ilvl w:val="0"/>
          <w:numId w:val="13"/>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согласие опекуна на исполнение обязанностей по опеке;</w:t>
      </w:r>
    </w:p>
    <w:p w:rsidR="0070679D" w:rsidRDefault="0070679D" w:rsidP="0070679D">
      <w:pPr>
        <w:numPr>
          <w:ilvl w:val="0"/>
          <w:numId w:val="13"/>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желание самого подопечного видеть в качестве своего опекуна или попечителя определенное лицо;</w:t>
      </w:r>
    </w:p>
    <w:p w:rsidR="0070679D" w:rsidRDefault="0070679D" w:rsidP="0070679D">
      <w:pPr>
        <w:numPr>
          <w:ilvl w:val="0"/>
          <w:numId w:val="13"/>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отношения родства (тетя — племянники, бабушка — внук, брат — сестра и пр.), свойства (сноха — свекровь), бывшего свойства (бывшая мачеха — бывший пасынок) и др. Закон не устанавливает приоритета родственных связей, однако они наиболее предпочтительны для опекунов (попечителей) и их подопечных. Поскольку обязанности опекунов и попечителей исполняются безвозмездно, то, скорее всего согласие взять их на себя изъявит то лицо, которому в силу родства судьба подопечного небезразличен;</w:t>
      </w:r>
    </w:p>
    <w:p w:rsidR="0070679D" w:rsidRDefault="0070679D" w:rsidP="0070679D">
      <w:pPr>
        <w:numPr>
          <w:ilvl w:val="0"/>
          <w:numId w:val="13"/>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нравственные и иные личные качества опекуна, способность к выполнению обязанностей опекуна;</w:t>
      </w:r>
    </w:p>
    <w:p w:rsidR="0070679D" w:rsidRDefault="0070679D" w:rsidP="0070679D">
      <w:pPr>
        <w:numPr>
          <w:ilvl w:val="0"/>
          <w:numId w:val="13"/>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отношения между опекуном (попечителем) и ребенком;</w:t>
      </w:r>
    </w:p>
    <w:p w:rsidR="0070679D" w:rsidRDefault="0070679D" w:rsidP="0070679D">
      <w:pPr>
        <w:numPr>
          <w:ilvl w:val="0"/>
          <w:numId w:val="13"/>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отношение к ребенку членов семьи опекуна (попечителя), а также, если это возможно, желание самого ребенка.</w:t>
      </w:r>
    </w:p>
    <w:p w:rsidR="0070679D" w:rsidRDefault="0070679D" w:rsidP="0070679D">
      <w:pPr>
        <w:pStyle w:val="a3"/>
        <w:shd w:val="clear" w:color="auto" w:fill="FFFFFF"/>
        <w:spacing w:before="240"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4. Куда следует обращаться, если вы приняли решение взять ребенка под опеку</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Для получения достоверной информации о процессе установления опеки (попечительства), а также для решения вопроса о возможности постановки на учет в качестве кандидата в опекуны (попечители), необходимо обратиться в орган опеки и попечительства по месту постоянной регистрации кандидата в опекуны (попечители).</w:t>
      </w:r>
    </w:p>
    <w:p w:rsidR="0070679D" w:rsidRDefault="0070679D" w:rsidP="0070679D">
      <w:pPr>
        <w:pStyle w:val="a3"/>
        <w:shd w:val="clear" w:color="auto" w:fill="FFFFFF"/>
        <w:spacing w:before="240"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5. Документы необходимые для установления опеки (попечительства)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В целях получения сведений о личности предполагаемого опекуна или попечителя </w:t>
      </w:r>
      <w:r>
        <w:rPr>
          <w:rFonts w:ascii="Tahoma" w:hAnsi="Tahoma" w:cs="Tahoma"/>
          <w:color w:val="454442"/>
          <w:sz w:val="19"/>
          <w:szCs w:val="19"/>
          <w:u w:val="single"/>
        </w:rPr>
        <w:t>орган опеки и попечительства </w:t>
      </w:r>
      <w:r>
        <w:rPr>
          <w:rStyle w:val="a4"/>
          <w:rFonts w:ascii="Tahoma" w:hAnsi="Tahoma" w:cs="Tahoma"/>
          <w:color w:val="454442"/>
          <w:sz w:val="19"/>
          <w:szCs w:val="19"/>
          <w:u w:val="single"/>
        </w:rPr>
        <w:t>вправе требовать</w:t>
      </w:r>
      <w:r>
        <w:rPr>
          <w:rFonts w:ascii="Tahoma" w:hAnsi="Tahoma" w:cs="Tahoma"/>
          <w:color w:val="454442"/>
          <w:sz w:val="19"/>
          <w:szCs w:val="19"/>
        </w:rPr>
        <w:t> от гражданина, подавшего заявление о назначении его опекуном или попечителем, </w:t>
      </w:r>
      <w:r>
        <w:rPr>
          <w:rFonts w:ascii="Tahoma" w:hAnsi="Tahoma" w:cs="Tahoma"/>
          <w:color w:val="454442"/>
          <w:sz w:val="19"/>
          <w:szCs w:val="19"/>
          <w:u w:val="single"/>
        </w:rPr>
        <w:t>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Орган опеки и попечительства </w:t>
      </w:r>
      <w:r>
        <w:rPr>
          <w:rStyle w:val="a4"/>
          <w:rFonts w:ascii="Tahoma" w:hAnsi="Tahoma" w:cs="Tahoma"/>
          <w:color w:val="454442"/>
          <w:sz w:val="19"/>
          <w:szCs w:val="19"/>
          <w:u w:val="single"/>
        </w:rPr>
        <w:t>вправе требовать</w:t>
      </w:r>
      <w:r>
        <w:rPr>
          <w:rFonts w:ascii="Tahoma" w:hAnsi="Tahoma" w:cs="Tahoma"/>
          <w:color w:val="454442"/>
          <w:sz w:val="19"/>
          <w:szCs w:val="19"/>
          <w:u w:val="single"/>
        </w:rPr>
        <w:t> предоставления </w:t>
      </w:r>
      <w:r>
        <w:rPr>
          <w:rStyle w:val="a4"/>
          <w:rFonts w:ascii="Tahoma" w:hAnsi="Tahoma" w:cs="Tahoma"/>
          <w:color w:val="454442"/>
          <w:sz w:val="19"/>
          <w:szCs w:val="19"/>
          <w:u w:val="single"/>
        </w:rPr>
        <w:t>только той информации о гражданине,</w:t>
      </w:r>
      <w:r>
        <w:rPr>
          <w:rFonts w:ascii="Tahoma" w:hAnsi="Tahoma" w:cs="Tahoma"/>
          <w:color w:val="454442"/>
          <w:sz w:val="19"/>
          <w:szCs w:val="19"/>
          <w:u w:val="single"/>
        </w:rPr>
        <w:t> которая позволит установить его способность исполнять обязанности опекуна или попечителя</w:t>
      </w:r>
      <w:r>
        <w:rPr>
          <w:rFonts w:ascii="Tahoma" w:hAnsi="Tahoma" w:cs="Tahoma"/>
          <w:color w:val="454442"/>
          <w:sz w:val="19"/>
          <w:szCs w:val="19"/>
        </w:rPr>
        <w:t>.</w:t>
      </w:r>
      <w:bookmarkStart w:id="3" w:name="_ftnref4"/>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"ftn4"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[4]</w:t>
      </w:r>
      <w:r>
        <w:rPr>
          <w:rFonts w:ascii="Tahoma" w:hAnsi="Tahoma" w:cs="Tahoma"/>
          <w:color w:val="454442"/>
          <w:sz w:val="19"/>
          <w:szCs w:val="19"/>
        </w:rPr>
        <w:fldChar w:fldCharType="end"/>
      </w:r>
      <w:bookmarkEnd w:id="3"/>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Перечень документов, предоставляемых гражданином в орган опеки и попечительства: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1.</w:t>
      </w:r>
      <w:r>
        <w:rPr>
          <w:rFonts w:ascii="Tahoma" w:hAnsi="Tahoma" w:cs="Tahoma"/>
          <w:color w:val="454442"/>
          <w:sz w:val="19"/>
          <w:szCs w:val="19"/>
        </w:rPr>
        <w:t> Письменное заявление кандидата в опекуны (попечители) о возможности быть опекуном (если ребенок еще не известен), или заявление об установлении опеки на конкретного ребенка (если ребенок известен);</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2.</w:t>
      </w:r>
      <w:r>
        <w:rPr>
          <w:rFonts w:ascii="Tahoma" w:hAnsi="Tahoma" w:cs="Tahoma"/>
          <w:color w:val="454442"/>
          <w:sz w:val="19"/>
          <w:szCs w:val="19"/>
        </w:rPr>
        <w:t> Копия паспорта (страницы с отметками);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3.</w:t>
      </w:r>
      <w:r>
        <w:rPr>
          <w:rFonts w:ascii="Tahoma" w:hAnsi="Tahoma" w:cs="Tahoma"/>
          <w:color w:val="454442"/>
          <w:sz w:val="19"/>
          <w:szCs w:val="19"/>
        </w:rPr>
        <w:t> Автобиография;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4.</w:t>
      </w:r>
      <w:r>
        <w:rPr>
          <w:rFonts w:ascii="Tahoma" w:hAnsi="Tahoma" w:cs="Tahoma"/>
          <w:color w:val="454442"/>
          <w:sz w:val="19"/>
          <w:szCs w:val="19"/>
        </w:rPr>
        <w:t> Документы, подтверждающие доходы кандидата в опекуны (попечители):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4.1. Справка о заработной плате (можно по форме 2-НДФЛ) либо копия декларации о доходах (за 12 месяцев);</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4.2. Справка о размере получаемой пенсии из территориального органа Пенсионного фонда Российской Федерации или иного органа, осуществляющего пенсионное обеспечение, копии пенсионного удостоверения (для пенсионеров).</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5.</w:t>
      </w:r>
      <w:r>
        <w:rPr>
          <w:rFonts w:ascii="Tahoma" w:hAnsi="Tahoma" w:cs="Tahoma"/>
          <w:color w:val="454442"/>
          <w:sz w:val="19"/>
          <w:szCs w:val="19"/>
        </w:rPr>
        <w:t> Справка с места работы с указанием занимаемой должности;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6.</w:t>
      </w:r>
      <w:r>
        <w:rPr>
          <w:rFonts w:ascii="Tahoma" w:hAnsi="Tahoma" w:cs="Tahoma"/>
          <w:color w:val="454442"/>
          <w:sz w:val="19"/>
          <w:szCs w:val="19"/>
        </w:rPr>
        <w:t> Документы, подтверждающие право пользования жилым помещением или право собственности на жилое помещение (копия финансового лицевого счета, выписка из домовой (поквартирной) книги с места жительства, свидетельство о государственной регистрации права из УФРС);</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7.</w:t>
      </w:r>
      <w:r>
        <w:rPr>
          <w:rFonts w:ascii="Tahoma" w:hAnsi="Tahoma" w:cs="Tahoma"/>
          <w:color w:val="454442"/>
          <w:sz w:val="19"/>
          <w:szCs w:val="19"/>
        </w:rPr>
        <w:t>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8.</w:t>
      </w:r>
      <w:r>
        <w:rPr>
          <w:rFonts w:ascii="Tahoma" w:hAnsi="Tahoma" w:cs="Tahoma"/>
          <w:color w:val="454442"/>
          <w:sz w:val="19"/>
          <w:szCs w:val="19"/>
        </w:rPr>
        <w:t> Медицинское заключение (государственного или муниципального лечебно-профилактического учреждения) о состоянии здоровья лица, желающего взять под опеку ребенка (Форма № 164/у-96, введена приказом Минздрава России от 10 сентября 1996 г. № 332).</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9.</w:t>
      </w:r>
      <w:r>
        <w:rPr>
          <w:rFonts w:ascii="Tahoma" w:hAnsi="Tahoma" w:cs="Tahoma"/>
          <w:color w:val="454442"/>
          <w:sz w:val="19"/>
          <w:szCs w:val="19"/>
        </w:rPr>
        <w:t> Копия свидетельства о браке (если гражданин, выразивший желание стать опекуном, состоит в браке);</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rPr>
        <w:t>10.</w:t>
      </w:r>
      <w:r>
        <w:rPr>
          <w:rFonts w:ascii="Tahoma" w:hAnsi="Tahoma" w:cs="Tahoma"/>
          <w:color w:val="454442"/>
          <w:sz w:val="19"/>
          <w:szCs w:val="19"/>
        </w:rPr>
        <w:t> Заявление с выражением согласия на установление опеки (попечительства) от супруга и других совершеннолетних, с учетом мнения детей, достигших 10-летнего возраста, зарегистрированных в жилом помещении будущего опекуна, в произвольной форме или написанное на заявлении после основной части (если предоставляется отдельно, то заверенное нотариально или в органах опеки);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11. </w:t>
      </w:r>
      <w:r>
        <w:rPr>
          <w:rFonts w:ascii="Tahoma" w:hAnsi="Tahoma" w:cs="Tahoma"/>
          <w:color w:val="454442"/>
          <w:sz w:val="19"/>
          <w:szCs w:val="19"/>
        </w:rPr>
        <w:t>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12.</w:t>
      </w:r>
      <w:r>
        <w:rPr>
          <w:rFonts w:ascii="Tahoma" w:hAnsi="Tahoma" w:cs="Tahoma"/>
          <w:color w:val="454442"/>
          <w:sz w:val="19"/>
          <w:szCs w:val="19"/>
        </w:rPr>
        <w:t> Документ о прохождении подготовки гражданина, выразившего желание стать опекуном, в порядке, установленном настоящими Правилами (при наличии).</w:t>
      </w:r>
      <w:bookmarkStart w:id="4" w:name="_ftnref5"/>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"ftn5"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[5]</w:t>
      </w:r>
      <w:r>
        <w:rPr>
          <w:rFonts w:ascii="Tahoma" w:hAnsi="Tahoma" w:cs="Tahoma"/>
          <w:color w:val="454442"/>
          <w:sz w:val="19"/>
          <w:szCs w:val="19"/>
        </w:rPr>
        <w:fldChar w:fldCharType="end"/>
      </w:r>
      <w:bookmarkEnd w:id="4"/>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w:t>
      </w:r>
      <w:r>
        <w:rPr>
          <w:rStyle w:val="a4"/>
          <w:rFonts w:ascii="Tahoma" w:hAnsi="Tahoma" w:cs="Tahoma"/>
          <w:color w:val="454442"/>
          <w:sz w:val="19"/>
          <w:szCs w:val="19"/>
          <w:u w:val="single"/>
        </w:rPr>
        <w:t>безвозмездно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Документы принимаются органом опеки и попечительства: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перечисленные в пунктах 4-7, 11 настоящего списка </w:t>
      </w:r>
      <w:r>
        <w:rPr>
          <w:rStyle w:val="a4"/>
          <w:rFonts w:ascii="Tahoma" w:hAnsi="Tahoma" w:cs="Tahoma"/>
          <w:color w:val="454442"/>
          <w:sz w:val="19"/>
          <w:szCs w:val="19"/>
        </w:rPr>
        <w:t>в течение года</w:t>
      </w:r>
      <w:r>
        <w:rPr>
          <w:rFonts w:ascii="Tahoma" w:hAnsi="Tahoma" w:cs="Tahoma"/>
          <w:color w:val="454442"/>
          <w:sz w:val="19"/>
          <w:szCs w:val="19"/>
        </w:rPr>
        <w:t> со дня их выдачи,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медицинское заключение о состоянии здоровья - в </w:t>
      </w:r>
      <w:r>
        <w:rPr>
          <w:rStyle w:val="a4"/>
          <w:rFonts w:ascii="Tahoma" w:hAnsi="Tahoma" w:cs="Tahoma"/>
          <w:color w:val="454442"/>
          <w:sz w:val="19"/>
          <w:szCs w:val="19"/>
        </w:rPr>
        <w:t>течение 6 месяцев</w:t>
      </w:r>
      <w:r>
        <w:rPr>
          <w:rFonts w:ascii="Tahoma" w:hAnsi="Tahoma" w:cs="Tahoma"/>
          <w:color w:val="454442"/>
          <w:sz w:val="19"/>
          <w:szCs w:val="19"/>
        </w:rPr>
        <w:t> со дня его выдачи </w:t>
      </w:r>
      <w:bookmarkStart w:id="5" w:name="_ftnref6"/>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"ftn6"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[6]</w:t>
      </w:r>
      <w:r>
        <w:rPr>
          <w:rFonts w:ascii="Tahoma" w:hAnsi="Tahoma" w:cs="Tahoma"/>
          <w:color w:val="454442"/>
          <w:sz w:val="19"/>
          <w:szCs w:val="19"/>
        </w:rPr>
        <w:fldChar w:fldCharType="end"/>
      </w:r>
      <w:bookmarkEnd w:id="5"/>
    </w:p>
    <w:p w:rsidR="0070679D" w:rsidRDefault="0070679D" w:rsidP="0070679D">
      <w:pPr>
        <w:pStyle w:val="a3"/>
        <w:shd w:val="clear" w:color="auto" w:fill="FFFFFF"/>
        <w:spacing w:before="240"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6. Установление опеки (попечительства)</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Style w:val="a4"/>
          <w:rFonts w:ascii="Tahoma" w:hAnsi="Tahoma" w:cs="Tahoma"/>
          <w:color w:val="454442"/>
          <w:sz w:val="19"/>
          <w:szCs w:val="19"/>
          <w:u w:val="single"/>
        </w:rPr>
        <w:t>Этапы установления опеки (попечительства):</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lastRenderedPageBreak/>
        <w:t>1- Предоставление гражданином, выразившим желание стать опекуном, необходимых документов в орган опеки и попечительства;</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2- Обследование специалистами органа опеки и попечительства условий жизни гражданина.</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3- Оформление акта органов опеки и попечительства о возможности (или о невозможности) гражданина быть опекуном в форме заключения.</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4- Постановка на учет гражданина, выразившего желание стать опекуном.</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5- Оформление акта органа опеки и попечительства о назначении опекуна или попечителя.</w:t>
      </w:r>
    </w:p>
    <w:p w:rsidR="0070679D" w:rsidRDefault="0070679D" w:rsidP="0070679D">
      <w:pPr>
        <w:numPr>
          <w:ilvl w:val="0"/>
          <w:numId w:val="14"/>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Tahoma" w:hAnsi="Tahoma" w:cs="Tahoma"/>
          <w:color w:val="454442"/>
          <w:sz w:val="19"/>
          <w:szCs w:val="19"/>
        </w:rPr>
        <w:t>1.Предоставление гражданином, выразившим желание стать опекуном, </w:t>
      </w:r>
      <w:r>
        <w:rPr>
          <w:rStyle w:val="a4"/>
          <w:rFonts w:ascii="Tahoma" w:hAnsi="Tahoma" w:cs="Tahoma"/>
          <w:i/>
          <w:iCs/>
          <w:color w:val="454442"/>
          <w:sz w:val="19"/>
          <w:szCs w:val="19"/>
          <w:u w:val="single"/>
        </w:rPr>
        <w:t>всех</w:t>
      </w:r>
      <w:r>
        <w:rPr>
          <w:rStyle w:val="a7"/>
          <w:rFonts w:ascii="Tahoma" w:hAnsi="Tahoma" w:cs="Tahoma"/>
          <w:color w:val="454442"/>
          <w:sz w:val="19"/>
          <w:szCs w:val="19"/>
        </w:rPr>
        <w:t> необходимых документов в орган опеки и попечительства;</w:t>
      </w:r>
    </w:p>
    <w:p w:rsidR="0070679D" w:rsidRDefault="0070679D" w:rsidP="0070679D">
      <w:pPr>
        <w:numPr>
          <w:ilvl w:val="0"/>
          <w:numId w:val="14"/>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Tahoma" w:hAnsi="Tahoma" w:cs="Tahoma"/>
          <w:color w:val="454442"/>
          <w:sz w:val="19"/>
          <w:szCs w:val="19"/>
        </w:rPr>
        <w:t>2.Обследование специалистами органа опеки и попечительства условий жизни гражданина, выразившего желание стать опекуном</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Fonts w:ascii="Tahoma" w:hAnsi="Tahoma" w:cs="Tahoma"/>
          <w:color w:val="454442"/>
          <w:sz w:val="19"/>
          <w:szCs w:val="19"/>
        </w:rPr>
        <w:t>В орган опеки и попечительства предоставляются документы, указанные в разделе 5.</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Fonts w:ascii="Tahoma" w:hAnsi="Tahoma" w:cs="Tahoma"/>
          <w:color w:val="454442"/>
          <w:sz w:val="19"/>
          <w:szCs w:val="19"/>
        </w:rPr>
        <w:t>На основании документов, перечисленных выше, орган опеки и попечительства </w:t>
      </w:r>
      <w:r>
        <w:rPr>
          <w:rStyle w:val="a4"/>
          <w:rFonts w:ascii="Tahoma" w:hAnsi="Tahoma" w:cs="Tahoma"/>
          <w:color w:val="454442"/>
          <w:sz w:val="19"/>
          <w:szCs w:val="19"/>
          <w:u w:val="single"/>
        </w:rPr>
        <w:t>в течение 7 дней со дня представления документов</w:t>
      </w:r>
      <w:r>
        <w:rPr>
          <w:rFonts w:ascii="Tahoma" w:hAnsi="Tahoma" w:cs="Tahoma"/>
          <w:color w:val="454442"/>
          <w:sz w:val="19"/>
          <w:szCs w:val="19"/>
        </w:rPr>
        <w:t>, производит обследование условий жизни гражданина, выразившего желание стать опекуном,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bookmarkStart w:id="6" w:name="_ftnref7"/>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"ftn7"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[7]</w:t>
      </w:r>
      <w:r>
        <w:rPr>
          <w:rFonts w:ascii="Tahoma" w:hAnsi="Tahoma" w:cs="Tahoma"/>
          <w:color w:val="454442"/>
          <w:sz w:val="19"/>
          <w:szCs w:val="19"/>
        </w:rPr>
        <w:fldChar w:fldCharType="end"/>
      </w:r>
      <w:bookmarkEnd w:id="6"/>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Fonts w:ascii="Tahoma" w:hAnsi="Tahoma" w:cs="Tahoma"/>
          <w:color w:val="454442"/>
          <w:sz w:val="19"/>
          <w:szCs w:val="19"/>
        </w:rPr>
        <w:t>При обследовании условий жизни гражданина, выразившего желание стать опекуном, орган опеки и попечительства оценивает </w:t>
      </w:r>
      <w:r>
        <w:rPr>
          <w:rStyle w:val="a4"/>
          <w:rFonts w:ascii="Tahoma" w:hAnsi="Tahoma" w:cs="Tahoma"/>
          <w:color w:val="454442"/>
          <w:sz w:val="19"/>
          <w:szCs w:val="19"/>
        </w:rPr>
        <w:t>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19"/>
          <w:szCs w:val="19"/>
        </w:rPr>
        <w:t>3. Оформление акта о возможности или о невозможности гражданина быть опекуном.</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Fonts w:ascii="Tahoma" w:hAnsi="Tahoma" w:cs="Tahoma"/>
          <w:color w:val="454442"/>
          <w:sz w:val="19"/>
          <w:szCs w:val="19"/>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w:t>
      </w:r>
      <w:r>
        <w:rPr>
          <w:rStyle w:val="a4"/>
          <w:rFonts w:ascii="Tahoma" w:hAnsi="Tahoma" w:cs="Tahoma"/>
          <w:color w:val="454442"/>
          <w:sz w:val="19"/>
          <w:szCs w:val="19"/>
          <w:u w:val="single"/>
        </w:rPr>
        <w:t>.</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Fonts w:ascii="Tahoma" w:hAnsi="Tahoma" w:cs="Tahoma"/>
          <w:color w:val="454442"/>
          <w:sz w:val="19"/>
          <w:szCs w:val="19"/>
        </w:rPr>
        <w:t>Акт обследования оформляется в </w:t>
      </w:r>
      <w:r>
        <w:rPr>
          <w:rStyle w:val="a4"/>
          <w:rFonts w:ascii="Tahoma" w:hAnsi="Tahoma" w:cs="Tahoma"/>
          <w:color w:val="454442"/>
          <w:sz w:val="19"/>
          <w:szCs w:val="19"/>
          <w:u w:val="single"/>
        </w:rPr>
        <w:t>течение 3 дней</w:t>
      </w:r>
      <w:r>
        <w:rPr>
          <w:rFonts w:ascii="Tahoma" w:hAnsi="Tahoma" w:cs="Tahoma"/>
          <w:color w:val="454442"/>
          <w:sz w:val="19"/>
          <w:szCs w:val="19"/>
        </w:rPr>
        <w:t>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Fonts w:ascii="Tahoma" w:hAnsi="Tahoma" w:cs="Tahoma"/>
          <w:color w:val="454442"/>
          <w:sz w:val="19"/>
          <w:szCs w:val="19"/>
        </w:rPr>
        <w:t>Акт обследования оформляется </w:t>
      </w:r>
      <w:r>
        <w:rPr>
          <w:rStyle w:val="a4"/>
          <w:rFonts w:ascii="Tahoma" w:hAnsi="Tahoma" w:cs="Tahoma"/>
          <w:color w:val="454442"/>
          <w:sz w:val="19"/>
          <w:szCs w:val="19"/>
          <w:u w:val="single"/>
        </w:rPr>
        <w:t>в 2 экземплярах</w:t>
      </w:r>
      <w:r>
        <w:rPr>
          <w:rFonts w:ascii="Tahoma" w:hAnsi="Tahoma" w:cs="Tahoma"/>
          <w:color w:val="454442"/>
          <w:sz w:val="19"/>
          <w:szCs w:val="19"/>
        </w:rPr>
        <w:t>, один из которых направляется гражданину, выразившему желание стать опекуном, </w:t>
      </w:r>
      <w:r>
        <w:rPr>
          <w:rStyle w:val="a4"/>
          <w:rFonts w:ascii="Tahoma" w:hAnsi="Tahoma" w:cs="Tahoma"/>
          <w:color w:val="454442"/>
          <w:sz w:val="19"/>
          <w:szCs w:val="19"/>
          <w:u w:val="single"/>
        </w:rPr>
        <w:t>в течение 3 дней</w:t>
      </w:r>
      <w:r>
        <w:rPr>
          <w:rFonts w:ascii="Tahoma" w:hAnsi="Tahoma" w:cs="Tahoma"/>
          <w:color w:val="454442"/>
          <w:sz w:val="19"/>
          <w:szCs w:val="19"/>
        </w:rPr>
        <w:t> со дня утверждения акта, второй хранится в органе опеки и попечительства.</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Style w:val="a4"/>
          <w:rFonts w:ascii="Tahoma" w:hAnsi="Tahoma" w:cs="Tahoma"/>
          <w:color w:val="454442"/>
          <w:sz w:val="19"/>
          <w:szCs w:val="19"/>
          <w:u w:val="single"/>
        </w:rPr>
        <w:t>Акт обследования может быть оспорен гражданином, выразившим желание стать опекуном, в судебном порядке.</w:t>
      </w:r>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Fonts w:ascii="Tahoma" w:hAnsi="Tahoma" w:cs="Tahoma"/>
          <w:color w:val="454442"/>
          <w:sz w:val="19"/>
          <w:szCs w:val="19"/>
        </w:rPr>
        <w:t>Орган опеки и попечительства в течение 15 дней со дня представления документов, предусмотренных пунктом 5 настоящей книги,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Вместе с актом об отказе в назначении опекуна или заключением о невозможности гражданина быть опекуном заявителю возвращаются все представленные документы и разъясняется порядок их обжалования. Копии указанных документов хранятся в органе опеки и попечительства.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w:t>
      </w:r>
      <w:r>
        <w:rPr>
          <w:rStyle w:val="a7"/>
          <w:rFonts w:ascii="Tahoma" w:hAnsi="Tahoma" w:cs="Tahoma"/>
          <w:color w:val="454442"/>
          <w:sz w:val="19"/>
          <w:szCs w:val="19"/>
        </w:rPr>
        <w:t>Постановка на учет гражданина, выразившего желание стать опекуном;</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Style w:val="a4"/>
          <w:rFonts w:ascii="Tahoma" w:hAnsi="Tahoma" w:cs="Tahoma"/>
          <w:color w:val="454442"/>
          <w:sz w:val="19"/>
          <w:szCs w:val="19"/>
          <w:u w:val="single"/>
        </w:rPr>
        <w:t>Заключение о возможности гражданина быть опекуном</w:t>
      </w:r>
      <w:r>
        <w:rPr>
          <w:rFonts w:ascii="Tahoma" w:hAnsi="Tahoma" w:cs="Tahoma"/>
          <w:color w:val="454442"/>
          <w:sz w:val="19"/>
          <w:szCs w:val="19"/>
          <w:u w:val="single"/>
        </w:rPr>
        <w:t> </w:t>
      </w:r>
      <w:r>
        <w:rPr>
          <w:rStyle w:val="a4"/>
          <w:rFonts w:ascii="Tahoma" w:hAnsi="Tahoma" w:cs="Tahoma"/>
          <w:color w:val="454442"/>
          <w:sz w:val="19"/>
          <w:szCs w:val="19"/>
          <w:u w:val="single"/>
        </w:rPr>
        <w:t>действительно в течение 2 лет со дня его выдачи</w:t>
      </w:r>
      <w:r>
        <w:rPr>
          <w:rFonts w:ascii="Tahoma" w:hAnsi="Tahoma" w:cs="Tahoma"/>
          <w:color w:val="454442"/>
          <w:sz w:val="19"/>
          <w:szCs w:val="19"/>
          <w:u w:val="single"/>
        </w:rPr>
        <w:t xml:space="preserve"> и является основанием для обращения гражданина, выразившего желание стать </w:t>
      </w:r>
      <w:r>
        <w:rPr>
          <w:rFonts w:ascii="Tahoma" w:hAnsi="Tahoma" w:cs="Tahoma"/>
          <w:color w:val="454442"/>
          <w:sz w:val="19"/>
          <w:szCs w:val="19"/>
          <w:u w:val="single"/>
        </w:rPr>
        <w:lastRenderedPageBreak/>
        <w:t>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bookmarkStart w:id="7" w:name="_ftnref8"/>
      <w:r>
        <w:rPr>
          <w:rFonts w:ascii="Tahoma" w:hAnsi="Tahoma" w:cs="Tahoma"/>
          <w:color w:val="454442"/>
          <w:sz w:val="19"/>
          <w:szCs w:val="19"/>
          <w:u w:val="single"/>
        </w:rPr>
        <w:fldChar w:fldCharType="begin"/>
      </w:r>
      <w:r>
        <w:rPr>
          <w:rFonts w:ascii="Tahoma" w:hAnsi="Tahoma" w:cs="Tahoma"/>
          <w:color w:val="454442"/>
          <w:sz w:val="19"/>
          <w:szCs w:val="19"/>
          <w:u w:val="single"/>
        </w:rPr>
        <w:instrText xml:space="preserve"> HYPERLINK "http://dd-zvezdnyj.ru/2018-01-07-15-36-02/tsentr-podgotovki-prijomnykh-roditelej-i-soprovozhdeniya-zameshchayushchikh-semej/2-uncategorised/886-v-pomoshch-prijomnym-roditelyam" \l "ftn8" </w:instrText>
      </w:r>
      <w:r>
        <w:rPr>
          <w:rFonts w:ascii="Tahoma" w:hAnsi="Tahoma" w:cs="Tahoma"/>
          <w:color w:val="454442"/>
          <w:sz w:val="19"/>
          <w:szCs w:val="19"/>
          <w:u w:val="single"/>
        </w:rPr>
        <w:fldChar w:fldCharType="separate"/>
      </w:r>
      <w:r>
        <w:rPr>
          <w:rStyle w:val="a5"/>
          <w:rFonts w:ascii="Tahoma" w:hAnsi="Tahoma" w:cs="Tahoma"/>
          <w:color w:val="000000"/>
          <w:sz w:val="19"/>
          <w:szCs w:val="19"/>
          <w:vertAlign w:val="superscript"/>
        </w:rPr>
        <w:t>[8]</w:t>
      </w:r>
      <w:r>
        <w:rPr>
          <w:rFonts w:ascii="Tahoma" w:hAnsi="Tahoma" w:cs="Tahoma"/>
          <w:color w:val="454442"/>
          <w:sz w:val="19"/>
          <w:szCs w:val="19"/>
          <w:u w:val="single"/>
        </w:rPr>
        <w:fldChar w:fldCharType="end"/>
      </w:r>
      <w:bookmarkEnd w:id="7"/>
      <w:r>
        <w:rPr>
          <w:rFonts w:ascii="Tahoma" w:hAnsi="Tahoma" w:cs="Tahoma"/>
          <w:color w:val="454442"/>
          <w:sz w:val="19"/>
          <w:szCs w:val="19"/>
          <w:u w:val="single"/>
        </w:rPr>
        <w:t>.</w:t>
      </w:r>
    </w:p>
    <w:p w:rsidR="0070679D" w:rsidRDefault="0070679D" w:rsidP="0070679D">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u w:val="single"/>
        </w:rPr>
        <w:t>Гражданин, выразивший желание стать опекуном, снимается с учета:</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по его заявлению;</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при получении органом опеки и попечительства сведений об обстоятельствах, препятствующих в соответствии с Гражданским кодексом Российской Федерации и Семейным кодексом Российской Федерации назначению гражданина опекуном;</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по истечении 2-летнего срока со дня постановки гражданина на учет в качестве гражданина, выразившего желание стать опекуном.</w:t>
      </w:r>
      <w:bookmarkStart w:id="8" w:name="_ftnref9"/>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"ftn9"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[9]</w:t>
      </w:r>
      <w:r>
        <w:rPr>
          <w:rFonts w:ascii="Tahoma" w:hAnsi="Tahoma" w:cs="Tahoma"/>
          <w:color w:val="454442"/>
          <w:sz w:val="19"/>
          <w:szCs w:val="19"/>
        </w:rPr>
        <w:fldChar w:fldCharType="end"/>
      </w:r>
      <w:bookmarkEnd w:id="8"/>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b/>
          <w:bCs/>
          <w:color w:val="454442"/>
          <w:sz w:val="19"/>
          <w:szCs w:val="19"/>
        </w:rPr>
        <w:t>пункт 4 статьи 145 СК РФ:</w:t>
      </w:r>
      <w:r>
        <w:rPr>
          <w:rFonts w:ascii="Tahoma" w:hAnsi="Tahoma" w:cs="Tahoma"/>
          <w:color w:val="454442"/>
          <w:sz w:val="19"/>
          <w:szCs w:val="19"/>
        </w:rPr>
        <w:t> «Устройство ребенка под опеку или попечительство осуществляется </w:t>
      </w:r>
      <w:r>
        <w:rPr>
          <w:rFonts w:ascii="Tahoma" w:hAnsi="Tahoma" w:cs="Tahoma"/>
          <w:color w:val="454442"/>
          <w:sz w:val="19"/>
          <w:szCs w:val="19"/>
          <w:u w:val="single"/>
        </w:rPr>
        <w:t>с учетом его мнения</w:t>
      </w:r>
      <w:r>
        <w:rPr>
          <w:rFonts w:ascii="Tahoma" w:hAnsi="Tahoma" w:cs="Tahoma"/>
          <w:color w:val="454442"/>
          <w:sz w:val="19"/>
          <w:szCs w:val="19"/>
        </w:rPr>
        <w:t>. Назначение опекуна </w:t>
      </w:r>
      <w:r>
        <w:rPr>
          <w:rFonts w:ascii="Tahoma" w:hAnsi="Tahoma" w:cs="Tahoma"/>
          <w:color w:val="454442"/>
          <w:sz w:val="19"/>
          <w:szCs w:val="19"/>
          <w:u w:val="single"/>
        </w:rPr>
        <w:t>ребенку, достигшему возраста </w:t>
      </w:r>
      <w:r>
        <w:rPr>
          <w:rStyle w:val="a4"/>
          <w:rFonts w:ascii="Tahoma" w:hAnsi="Tahoma" w:cs="Tahoma"/>
          <w:color w:val="454442"/>
          <w:sz w:val="19"/>
          <w:szCs w:val="19"/>
          <w:u w:val="single"/>
        </w:rPr>
        <w:t>десяти лет</w:t>
      </w:r>
      <w:r>
        <w:rPr>
          <w:rFonts w:ascii="Tahoma" w:hAnsi="Tahoma" w:cs="Tahoma"/>
          <w:color w:val="454442"/>
          <w:sz w:val="19"/>
          <w:szCs w:val="19"/>
          <w:u w:val="single"/>
        </w:rPr>
        <w:t>, осуществляется </w:t>
      </w:r>
      <w:r>
        <w:rPr>
          <w:rStyle w:val="a4"/>
          <w:rFonts w:ascii="Tahoma" w:hAnsi="Tahoma" w:cs="Tahoma"/>
          <w:color w:val="454442"/>
          <w:sz w:val="19"/>
          <w:szCs w:val="19"/>
          <w:u w:val="single"/>
        </w:rPr>
        <w:t>с его согласия</w:t>
      </w:r>
      <w:r>
        <w:rPr>
          <w:rFonts w:ascii="Tahoma" w:hAnsi="Tahoma" w:cs="Tahoma"/>
          <w:color w:val="454442"/>
          <w:sz w:val="19"/>
          <w:szCs w:val="19"/>
        </w:rPr>
        <w:t>».</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b/>
          <w:bCs/>
          <w:color w:val="454442"/>
          <w:sz w:val="19"/>
          <w:szCs w:val="19"/>
        </w:rPr>
        <w:t>пункт 5 статьи 10 </w:t>
      </w:r>
      <w:r>
        <w:rPr>
          <w:rStyle w:val="a4"/>
          <w:rFonts w:ascii="Tahoma" w:hAnsi="Tahoma" w:cs="Tahoma"/>
          <w:color w:val="454442"/>
          <w:sz w:val="19"/>
          <w:szCs w:val="19"/>
        </w:rPr>
        <w:t>Закона № 48- ФЗ: </w:t>
      </w:r>
      <w:r>
        <w:rPr>
          <w:rFonts w:ascii="Tahoma" w:hAnsi="Tahoma" w:cs="Tahoma"/>
          <w:color w:val="454442"/>
          <w:sz w:val="19"/>
          <w:szCs w:val="19"/>
        </w:rPr>
        <w:t>«…бабушки и дедушки, совершеннолетние братья и сестры несовершеннолетнего подопечного </w:t>
      </w:r>
      <w:r>
        <w:rPr>
          <w:rFonts w:ascii="Tahoma" w:hAnsi="Tahoma" w:cs="Tahoma"/>
          <w:color w:val="454442"/>
          <w:sz w:val="19"/>
          <w:szCs w:val="19"/>
          <w:u w:val="single"/>
        </w:rPr>
        <w:t>имеют </w:t>
      </w:r>
      <w:r>
        <w:rPr>
          <w:rStyle w:val="a4"/>
          <w:rFonts w:ascii="Tahoma" w:hAnsi="Tahoma" w:cs="Tahoma"/>
          <w:color w:val="454442"/>
          <w:sz w:val="19"/>
          <w:szCs w:val="19"/>
          <w:u w:val="single"/>
        </w:rPr>
        <w:t>преимущественное право</w:t>
      </w:r>
      <w:r>
        <w:rPr>
          <w:rFonts w:ascii="Tahoma" w:hAnsi="Tahoma" w:cs="Tahoma"/>
          <w:color w:val="454442"/>
          <w:sz w:val="19"/>
          <w:szCs w:val="19"/>
          <w:u w:val="single"/>
        </w:rPr>
        <w:t> быть его опекунами или попечителями перед всеми другими лицами».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b/>
          <w:bCs/>
          <w:color w:val="454442"/>
          <w:sz w:val="19"/>
          <w:szCs w:val="19"/>
        </w:rPr>
        <w:t>пункт 2 статьи 14 </w:t>
      </w:r>
      <w:r>
        <w:rPr>
          <w:rStyle w:val="a4"/>
          <w:rFonts w:ascii="Tahoma" w:hAnsi="Tahoma" w:cs="Tahoma"/>
          <w:color w:val="454442"/>
          <w:sz w:val="19"/>
          <w:szCs w:val="19"/>
        </w:rPr>
        <w:t>Закона № 48- ФЗ:</w:t>
      </w:r>
      <w:r>
        <w:rPr>
          <w:rFonts w:ascii="Tahoma" w:hAnsi="Tahoma" w:cs="Tahoma"/>
          <w:color w:val="454442"/>
          <w:sz w:val="19"/>
          <w:szCs w:val="19"/>
        </w:rPr>
        <w:t>«</w:t>
      </w:r>
      <w:r>
        <w:rPr>
          <w:rFonts w:ascii="Tahoma" w:hAnsi="Tahoma" w:cs="Tahoma"/>
          <w:color w:val="454442"/>
          <w:sz w:val="19"/>
          <w:szCs w:val="19"/>
          <w:u w:val="single"/>
        </w:rPr>
        <w:t>Опекун или попечитель назначается с их согласия или по их заявлению в письменной форме</w:t>
      </w:r>
      <w:r>
        <w:rPr>
          <w:rFonts w:ascii="Tahoma" w:hAnsi="Tahoma" w:cs="Tahoma"/>
          <w:color w:val="454442"/>
          <w:sz w:val="19"/>
          <w:szCs w:val="19"/>
        </w:rPr>
        <w:t> органом опеки и попечительства по месту жительства лица, нуждающегося в установлении над ним опеки или попечительства...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color w:val="454442"/>
          <w:sz w:val="19"/>
          <w:szCs w:val="19"/>
        </w:rPr>
        <w:t>5. Оформление акта органа опеки и попечительства о назначении опекуна или попечителя</w:t>
      </w:r>
      <w:r>
        <w:rPr>
          <w:rStyle w:val="a7"/>
          <w:rFonts w:ascii="Tahoma" w:hAnsi="Tahoma" w:cs="Tahoma"/>
          <w:color w:val="454442"/>
          <w:sz w:val="19"/>
          <w:szCs w:val="19"/>
          <w:u w:val="single"/>
        </w:rPr>
        <w:t>.</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В акте органа опеки и попечительства о назначении опекуна или попечителя </w:t>
      </w:r>
      <w:r>
        <w:rPr>
          <w:rFonts w:ascii="Tahoma" w:hAnsi="Tahoma" w:cs="Tahoma"/>
          <w:color w:val="454442"/>
          <w:sz w:val="19"/>
          <w:szCs w:val="19"/>
          <w:u w:val="single"/>
        </w:rPr>
        <w:t>может быть указан срок действия полномочий</w:t>
      </w:r>
      <w:r>
        <w:rPr>
          <w:rFonts w:ascii="Tahoma" w:hAnsi="Tahoma" w:cs="Tahoma"/>
          <w:color w:val="454442"/>
          <w:sz w:val="19"/>
          <w:szCs w:val="19"/>
        </w:rPr>
        <w:t> опекуна или попечителя, определяемый периодом или указанием на наступление определенного события.</w:t>
      </w:r>
      <w:bookmarkStart w:id="9" w:name="_ftnref10"/>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"ftn10"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[10]</w:t>
      </w:r>
      <w:r>
        <w:rPr>
          <w:rFonts w:ascii="Tahoma" w:hAnsi="Tahoma" w:cs="Tahoma"/>
          <w:color w:val="454442"/>
          <w:sz w:val="19"/>
          <w:szCs w:val="19"/>
        </w:rPr>
        <w:fldChar w:fldCharType="end"/>
      </w:r>
      <w:bookmarkEnd w:id="9"/>
    </w:p>
    <w:p w:rsidR="0070679D" w:rsidRDefault="0070679D" w:rsidP="0070679D">
      <w:pPr>
        <w:pStyle w:val="a3"/>
        <w:shd w:val="clear" w:color="auto" w:fill="FFFFFF"/>
        <w:spacing w:before="75" w:beforeAutospacing="0" w:after="75" w:afterAutospacing="0"/>
        <w:ind w:firstLine="539"/>
        <w:jc w:val="both"/>
        <w:rPr>
          <w:rFonts w:ascii="Tahoma" w:hAnsi="Tahoma" w:cs="Tahoma"/>
          <w:color w:val="454442"/>
          <w:sz w:val="19"/>
          <w:szCs w:val="19"/>
        </w:rPr>
      </w:pPr>
      <w:r>
        <w:rPr>
          <w:rStyle w:val="a4"/>
          <w:rFonts w:ascii="Tahoma" w:hAnsi="Tahoma" w:cs="Tahoma"/>
          <w:color w:val="454442"/>
          <w:sz w:val="19"/>
          <w:szCs w:val="19"/>
          <w:u w:val="single"/>
        </w:rPr>
        <w:t>После установления опеки (попечительства) </w:t>
      </w:r>
      <w:r>
        <w:rPr>
          <w:rFonts w:ascii="Tahoma" w:hAnsi="Tahoma" w:cs="Tahoma"/>
          <w:color w:val="454442"/>
          <w:sz w:val="19"/>
          <w:szCs w:val="19"/>
        </w:rPr>
        <w:t>опекуну (попечителю) выдаются следующие документы на ребенка:</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 свидетельство о рождении (паспорт);</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 справка о пребывании в учреждении;</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 документы о состоянии здоровья;</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 документ об образовании (для детей школьного возраста);</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 сведения о родителях или близких родственниках;</w:t>
      </w:r>
    </w:p>
    <w:p w:rsidR="0070679D" w:rsidRDefault="0070679D" w:rsidP="0070679D">
      <w:pPr>
        <w:pStyle w:val="a3"/>
        <w:shd w:val="clear" w:color="auto" w:fill="FFFFFF"/>
        <w:spacing w:before="75" w:beforeAutospacing="0" w:after="75" w:afterAutospacing="0"/>
        <w:ind w:left="450"/>
        <w:jc w:val="both"/>
        <w:rPr>
          <w:rFonts w:ascii="Tahoma" w:hAnsi="Tahoma" w:cs="Tahoma"/>
          <w:color w:val="454442"/>
          <w:sz w:val="19"/>
          <w:szCs w:val="19"/>
        </w:rPr>
      </w:pPr>
      <w:r>
        <w:rPr>
          <w:rFonts w:ascii="Tahoma" w:hAnsi="Tahoma" w:cs="Tahoma"/>
          <w:color w:val="454442"/>
          <w:sz w:val="19"/>
          <w:szCs w:val="19"/>
        </w:rPr>
        <w:t>- документы, подтверждающие его право на имущество, денежные средства, жилую площадь, ранее занимаемую им или его родителями, пенсионная и сберегательная книжки, исполнительный лист на взыскание алиментов, ценные бумаги и другие документы, если таковые имелись в личном деле.</w:t>
      </w:r>
    </w:p>
    <w:p w:rsidR="0070679D" w:rsidRDefault="0070679D" w:rsidP="0070679D">
      <w:pPr>
        <w:pStyle w:val="a3"/>
        <w:shd w:val="clear" w:color="auto" w:fill="FFFFFF"/>
        <w:spacing w:before="240"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7. Документы на ребенка, получаемые опекуном при передаче ребенка под опеку (попечительство):</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На каждого подопечного, передаваемого под опеку (попечительство), орган опеки и попечительства или организация для детей-сирот передают опекунам из личного дела подопечного документы (при их наличии):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w:t>
      </w:r>
      <w:r>
        <w:rPr>
          <w:rFonts w:ascii="Tahoma" w:hAnsi="Tahoma" w:cs="Tahoma"/>
          <w:color w:val="454442"/>
          <w:sz w:val="19"/>
          <w:szCs w:val="19"/>
        </w:rPr>
        <w:t>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2.</w:t>
      </w:r>
      <w:r>
        <w:rPr>
          <w:rFonts w:ascii="Tahoma" w:hAnsi="Tahoma" w:cs="Tahoma"/>
          <w:color w:val="454442"/>
          <w:sz w:val="19"/>
          <w:szCs w:val="19"/>
        </w:rPr>
        <w:t>Документы, подтверждающие отсутствие родителей (единственного родителя) или невозможность воспитания ими несовершеннолетних:</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свидетельство о смерти родителей (единственного родителя);</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 документ об обнаружении найденного (подкинутого) ребенка, выданный органом внутренних дел или органом опеки и попечительства;</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заявление родителей (единственного родителя) о согласии на усыновление (удочерение) ребенка, оформленное в установленном порядке;</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копия решения суда о назначении родителям наказания в виде лишения свободы;</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иные документы.</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3.</w:t>
      </w:r>
      <w:r>
        <w:rPr>
          <w:rFonts w:ascii="Tahoma" w:hAnsi="Tahoma" w:cs="Tahoma"/>
          <w:color w:val="454442"/>
          <w:sz w:val="19"/>
          <w:szCs w:val="19"/>
        </w:rPr>
        <w:t>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4.</w:t>
      </w:r>
      <w:r>
        <w:rPr>
          <w:rFonts w:ascii="Tahoma" w:hAnsi="Tahoma" w:cs="Tahoma"/>
          <w:color w:val="454442"/>
          <w:sz w:val="19"/>
          <w:szCs w:val="19"/>
        </w:rPr>
        <w:t>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5.</w:t>
      </w:r>
      <w:r>
        <w:rPr>
          <w:rFonts w:ascii="Tahoma" w:hAnsi="Tahoma" w:cs="Tahoma"/>
          <w:color w:val="454442"/>
          <w:sz w:val="19"/>
          <w:szCs w:val="19"/>
        </w:rPr>
        <w:t> Документы об образовании (для подопечных школьного возраста);</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6.</w:t>
      </w:r>
      <w:r>
        <w:rPr>
          <w:rFonts w:ascii="Tahoma" w:hAnsi="Tahoma" w:cs="Tahoma"/>
          <w:color w:val="454442"/>
          <w:sz w:val="19"/>
          <w:szCs w:val="19"/>
        </w:rPr>
        <w:t>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7.</w:t>
      </w:r>
      <w:r>
        <w:rPr>
          <w:rFonts w:ascii="Tahoma" w:hAnsi="Tahoma" w:cs="Tahoma"/>
          <w:color w:val="454442"/>
          <w:sz w:val="19"/>
          <w:szCs w:val="19"/>
        </w:rPr>
        <w:t> Договоры об использовании жилых помещений, принадлежащих подопечному на праве собственности;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8.</w:t>
      </w:r>
      <w:r>
        <w:rPr>
          <w:rFonts w:ascii="Tahoma" w:hAnsi="Tahoma" w:cs="Tahoma"/>
          <w:color w:val="454442"/>
          <w:sz w:val="19"/>
          <w:szCs w:val="19"/>
        </w:rPr>
        <w:t> Опись имущества подопечного и документы, содержащие сведения о лицах, отвечающих за его сохранность;</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9.</w:t>
      </w:r>
      <w:r>
        <w:rPr>
          <w:rFonts w:ascii="Tahoma" w:hAnsi="Tahoma" w:cs="Tahoma"/>
          <w:color w:val="454442"/>
          <w:sz w:val="19"/>
          <w:szCs w:val="19"/>
        </w:rPr>
        <w:t> Договоры об открытии на имя подопечного счетов в кредитных организациях;</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10.</w:t>
      </w:r>
      <w:r>
        <w:rPr>
          <w:rFonts w:ascii="Tahoma" w:hAnsi="Tahoma" w:cs="Tahoma"/>
          <w:color w:val="454442"/>
          <w:sz w:val="19"/>
          <w:szCs w:val="19"/>
        </w:rPr>
        <w:t> Документы, содержащие сведения о наличии и месте жительства (месте нахождения) братьев, сестер и других близких родственников;</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11.</w:t>
      </w:r>
      <w:r>
        <w:rPr>
          <w:rFonts w:ascii="Tahoma" w:hAnsi="Tahoma" w:cs="Tahoma"/>
          <w:color w:val="454442"/>
          <w:sz w:val="19"/>
          <w:szCs w:val="19"/>
        </w:rPr>
        <w:t> Полис обязательного медицинского страхования;</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12.</w:t>
      </w:r>
      <w:r>
        <w:rPr>
          <w:rFonts w:ascii="Tahoma" w:hAnsi="Tahoma" w:cs="Tahoma"/>
          <w:color w:val="454442"/>
          <w:sz w:val="19"/>
          <w:szCs w:val="19"/>
        </w:rPr>
        <w:t>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пенсионное удостоверение (справка МСЭ об инвалидности);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13.</w:t>
      </w:r>
      <w:r>
        <w:rPr>
          <w:rFonts w:ascii="Tahoma" w:hAnsi="Tahoma" w:cs="Tahoma"/>
          <w:color w:val="454442"/>
          <w:sz w:val="19"/>
          <w:szCs w:val="19"/>
        </w:rPr>
        <w:t> Справка медико-социальной экспертизы установленного образца о признании подопечного инвалидом, индивидуальная программа его реабилитации;</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14.</w:t>
      </w:r>
      <w:r>
        <w:rPr>
          <w:rFonts w:ascii="Tahoma" w:hAnsi="Tahoma" w:cs="Tahoma"/>
          <w:color w:val="454442"/>
          <w:sz w:val="19"/>
          <w:szCs w:val="19"/>
        </w:rPr>
        <w:t> Предварительное разрешение органа опеки и попечительства о распоряжении доходами подопечного;</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rPr>
        <w:t>15.</w:t>
      </w:r>
      <w:r>
        <w:rPr>
          <w:rFonts w:ascii="Tahoma" w:hAnsi="Tahoma" w:cs="Tahoma"/>
          <w:color w:val="454442"/>
          <w:sz w:val="19"/>
          <w:szCs w:val="19"/>
        </w:rPr>
        <w:t> Справка с места работы (учебы) подопечного.</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u w:val="single"/>
        </w:rPr>
        <w:t>Документы передаются лично опекуну под роспись о получении </w:t>
      </w:r>
      <w:r>
        <w:rPr>
          <w:rStyle w:val="a4"/>
          <w:rFonts w:ascii="Tahoma" w:hAnsi="Tahoma" w:cs="Tahoma"/>
          <w:color w:val="454442"/>
          <w:sz w:val="19"/>
          <w:szCs w:val="19"/>
          <w:u w:val="single"/>
        </w:rPr>
        <w:t>в течение 3 дней </w:t>
      </w:r>
      <w:r>
        <w:rPr>
          <w:rFonts w:ascii="Tahoma" w:hAnsi="Tahoma" w:cs="Tahoma"/>
          <w:color w:val="454442"/>
          <w:sz w:val="19"/>
          <w:szCs w:val="19"/>
          <w:u w:val="single"/>
        </w:rPr>
        <w:t>со дня принятия органом опеки и попечительства решения о назначении опекуна.</w:t>
      </w:r>
      <w:bookmarkStart w:id="10" w:name="_ftnref11"/>
      <w:r>
        <w:rPr>
          <w:rFonts w:ascii="Tahoma" w:hAnsi="Tahoma" w:cs="Tahoma"/>
          <w:color w:val="454442"/>
          <w:sz w:val="19"/>
          <w:szCs w:val="19"/>
          <w:u w:val="single"/>
        </w:rPr>
        <w:fldChar w:fldCharType="begin"/>
      </w:r>
      <w:r>
        <w:rPr>
          <w:rFonts w:ascii="Tahoma" w:hAnsi="Tahoma" w:cs="Tahoma"/>
          <w:color w:val="454442"/>
          <w:sz w:val="19"/>
          <w:szCs w:val="19"/>
          <w:u w:val="single"/>
        </w:rPr>
        <w:instrText xml:space="preserve"> HYPERLINK "http://dd-zvezdnyj.ru/2018-01-07-15-36-02/tsentr-podgotovki-prijomnykh-roditelej-i-soprovozhdeniya-zameshchayushchikh-semej/2-uncategorised/886-v-pomoshch-prijomnym-roditelyam" \l "ftn11" </w:instrText>
      </w:r>
      <w:r>
        <w:rPr>
          <w:rFonts w:ascii="Tahoma" w:hAnsi="Tahoma" w:cs="Tahoma"/>
          <w:color w:val="454442"/>
          <w:sz w:val="19"/>
          <w:szCs w:val="19"/>
          <w:u w:val="single"/>
        </w:rPr>
        <w:fldChar w:fldCharType="separate"/>
      </w:r>
      <w:r>
        <w:rPr>
          <w:rStyle w:val="a5"/>
          <w:rFonts w:ascii="Tahoma" w:hAnsi="Tahoma" w:cs="Tahoma"/>
          <w:color w:val="000000"/>
          <w:sz w:val="19"/>
          <w:szCs w:val="19"/>
          <w:vertAlign w:val="superscript"/>
        </w:rPr>
        <w:t>[11]</w:t>
      </w:r>
      <w:r>
        <w:rPr>
          <w:rFonts w:ascii="Tahoma" w:hAnsi="Tahoma" w:cs="Tahoma"/>
          <w:color w:val="454442"/>
          <w:sz w:val="19"/>
          <w:szCs w:val="19"/>
          <w:u w:val="single"/>
        </w:rPr>
        <w:fldChar w:fldCharType="end"/>
      </w:r>
      <w:bookmarkEnd w:id="10"/>
    </w:p>
    <w:p w:rsidR="0070679D" w:rsidRDefault="0070679D" w:rsidP="0070679D">
      <w:pPr>
        <w:pStyle w:val="a3"/>
        <w:shd w:val="clear" w:color="auto" w:fill="FFFFFF"/>
        <w:spacing w:before="240"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8. Ежегодный отчет опекуна (попечителя)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Опекун или попечитель ежегодно не позднее </w:t>
      </w:r>
      <w:r>
        <w:rPr>
          <w:rFonts w:ascii="Tahoma" w:hAnsi="Tahoma" w:cs="Tahoma"/>
          <w:color w:val="454442"/>
          <w:sz w:val="19"/>
          <w:szCs w:val="19"/>
          <w:u w:val="single"/>
        </w:rPr>
        <w:t>1 февраля текущего года</w:t>
      </w:r>
      <w:r>
        <w:rPr>
          <w:rFonts w:ascii="Tahoma" w:hAnsi="Tahoma" w:cs="Tahoma"/>
          <w:color w:val="454442"/>
          <w:sz w:val="19"/>
          <w:szCs w:val="19"/>
        </w:rPr>
        <w:t> (если иной срок не установлен договором об осуществлении опеки или попечительства) представляет в орган опеки и попечительства </w:t>
      </w:r>
      <w:r>
        <w:rPr>
          <w:rStyle w:val="a4"/>
          <w:rFonts w:ascii="Tahoma" w:hAnsi="Tahoma" w:cs="Tahoma"/>
          <w:color w:val="454442"/>
          <w:sz w:val="19"/>
          <w:szCs w:val="19"/>
          <w:u w:val="single"/>
        </w:rPr>
        <w:t>отчет в письменной форме</w:t>
      </w:r>
      <w:r>
        <w:rPr>
          <w:rFonts w:ascii="Tahoma" w:hAnsi="Tahoma" w:cs="Tahoma"/>
          <w:color w:val="454442"/>
          <w:sz w:val="19"/>
          <w:szCs w:val="19"/>
        </w:rPr>
        <w:t>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color w:val="454442"/>
          <w:sz w:val="19"/>
          <w:szCs w:val="19"/>
        </w:rPr>
        <w:t>Отчет опекуна или попечителя должен содержать:</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сведения о состоянии имущества;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месте его хранения;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приобретении имущества взамен отчужденного;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доходах, полученных от управления имуществом подопечного;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расходах, произведенных за счет имущества подопечного;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должны быть указаны даты получения сумм со счета подопечного и даты произведенных за счет этих сумм затрат для нужд подопечного (отчет опекуна или попечителя утверждается руководителем органа опеки и попечительства).</w:t>
      </w:r>
    </w:p>
    <w:p w:rsidR="0070679D" w:rsidRDefault="0070679D" w:rsidP="0070679D">
      <w:pPr>
        <w:pStyle w:val="a3"/>
        <w:shd w:val="clear" w:color="auto" w:fill="FFFFFF"/>
        <w:spacing w:before="240" w:beforeAutospacing="0" w:after="75" w:afterAutospacing="0"/>
        <w:jc w:val="center"/>
        <w:rPr>
          <w:rFonts w:ascii="Tahoma" w:hAnsi="Tahoma" w:cs="Tahoma"/>
          <w:color w:val="454442"/>
          <w:sz w:val="19"/>
          <w:szCs w:val="19"/>
        </w:rPr>
      </w:pPr>
      <w:r>
        <w:rPr>
          <w:rStyle w:val="a7"/>
          <w:rFonts w:ascii="Tahoma" w:hAnsi="Tahoma" w:cs="Tahoma"/>
          <w:b/>
          <w:bCs/>
          <w:color w:val="454442"/>
          <w:sz w:val="19"/>
          <w:szCs w:val="19"/>
        </w:rPr>
        <w:lastRenderedPageBreak/>
        <w:t>9. Надзор за деятельностью опекунов (попечителей)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Орган опеки и попечительства проводит </w:t>
      </w:r>
      <w:r>
        <w:rPr>
          <w:rStyle w:val="a4"/>
          <w:rFonts w:ascii="Tahoma" w:hAnsi="Tahoma" w:cs="Tahoma"/>
          <w:color w:val="454442"/>
          <w:sz w:val="19"/>
          <w:szCs w:val="19"/>
          <w:u w:val="single"/>
        </w:rPr>
        <w:t>плановые и внеплановые проверки </w:t>
      </w:r>
      <w:r>
        <w:rPr>
          <w:rFonts w:ascii="Tahoma" w:hAnsi="Tahoma" w:cs="Tahoma"/>
          <w:color w:val="454442"/>
          <w:sz w:val="19"/>
          <w:szCs w:val="19"/>
          <w:u w:val="single"/>
        </w:rPr>
        <w:t>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r>
        <w:rPr>
          <w:rFonts w:ascii="Tahoma" w:hAnsi="Tahoma" w:cs="Tahoma"/>
          <w:color w:val="454442"/>
          <w:sz w:val="19"/>
          <w:szCs w:val="19"/>
        </w:rPr>
        <w:t>.</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При помещении подопечного под опеку или попечительство плановая проверка проводится в виде посещения подопечного:</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w:t>
      </w:r>
      <w:r>
        <w:rPr>
          <w:rStyle w:val="a4"/>
          <w:rFonts w:ascii="Tahoma" w:hAnsi="Tahoma" w:cs="Tahoma"/>
          <w:color w:val="454442"/>
          <w:sz w:val="19"/>
          <w:szCs w:val="19"/>
        </w:rPr>
        <w:t>1 раз в течение первого месяца</w:t>
      </w:r>
      <w:r>
        <w:rPr>
          <w:rFonts w:ascii="Tahoma" w:hAnsi="Tahoma" w:cs="Tahoma"/>
          <w:color w:val="454442"/>
          <w:sz w:val="19"/>
          <w:szCs w:val="19"/>
        </w:rPr>
        <w:t> после принятия органом опеки и попечительства решения о назначении опекуна;</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w:t>
      </w:r>
      <w:r>
        <w:rPr>
          <w:rStyle w:val="a4"/>
          <w:rFonts w:ascii="Tahoma" w:hAnsi="Tahoma" w:cs="Tahoma"/>
          <w:color w:val="454442"/>
          <w:sz w:val="19"/>
          <w:szCs w:val="19"/>
        </w:rPr>
        <w:t>1 раз в 3 месяца в течение первого года</w:t>
      </w:r>
      <w:r>
        <w:rPr>
          <w:rFonts w:ascii="Tahoma" w:hAnsi="Tahoma" w:cs="Tahoma"/>
          <w:color w:val="454442"/>
          <w:sz w:val="19"/>
          <w:szCs w:val="19"/>
        </w:rPr>
        <w:t> после принятия органом опеки и попечительства решения о назначении опекуна;</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w:t>
      </w:r>
      <w:r>
        <w:rPr>
          <w:rStyle w:val="a4"/>
          <w:rFonts w:ascii="Tahoma" w:hAnsi="Tahoma" w:cs="Tahoma"/>
          <w:color w:val="454442"/>
          <w:sz w:val="19"/>
          <w:szCs w:val="19"/>
        </w:rPr>
        <w:t>1 раз в 6 месяцев в течение второго года</w:t>
      </w:r>
      <w:r>
        <w:rPr>
          <w:rFonts w:ascii="Tahoma" w:hAnsi="Tahoma" w:cs="Tahoma"/>
          <w:color w:val="454442"/>
          <w:sz w:val="19"/>
          <w:szCs w:val="19"/>
        </w:rPr>
        <w:t> и последующих лет после принятия органом опеки и попечительства решения о назначении опекуна.</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При проведении плановых и внеплановых проверок </w:t>
      </w:r>
      <w:r>
        <w:rPr>
          <w:rStyle w:val="a4"/>
          <w:rFonts w:ascii="Tahoma" w:hAnsi="Tahoma" w:cs="Tahoma"/>
          <w:color w:val="454442"/>
          <w:sz w:val="19"/>
          <w:szCs w:val="19"/>
          <w:u w:val="single"/>
        </w:rPr>
        <w:t>осуществляется оценка</w:t>
      </w:r>
      <w:r>
        <w:rPr>
          <w:rFonts w:ascii="Tahoma" w:hAnsi="Tahoma" w:cs="Tahoma"/>
          <w:color w:val="454442"/>
          <w:sz w:val="19"/>
          <w:szCs w:val="19"/>
          <w:u w:val="single"/>
        </w:rPr>
        <w:t>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w:t>
      </w:r>
      <w:r>
        <w:rPr>
          <w:rStyle w:val="a4"/>
          <w:rFonts w:ascii="Tahoma" w:hAnsi="Tahoma" w:cs="Tahoma"/>
          <w:color w:val="454442"/>
          <w:sz w:val="19"/>
          <w:szCs w:val="19"/>
          <w:u w:val="single"/>
        </w:rPr>
        <w:t>в течение 3 дней со дня его получения</w:t>
      </w:r>
      <w:r>
        <w:rPr>
          <w:rFonts w:ascii="Tahoma" w:hAnsi="Tahoma" w:cs="Tahoma"/>
          <w:color w:val="454442"/>
          <w:sz w:val="19"/>
          <w:szCs w:val="19"/>
        </w:rPr>
        <w:t> провести внеплановую проверку.</w:t>
      </w:r>
      <w:bookmarkStart w:id="11" w:name="_ftnref12"/>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"http://dd-zvezdnyj.ru/2018-01-07-15-36-02/tsentr-podgotovki-prijomnykh-roditelej-i-soprovozhdeniya-zameshchayushchikh-semej/2-uncategorised/886-v-pomoshch-prijomnym-roditelyam" \l "ftn12"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[12]</w:t>
      </w:r>
      <w:r>
        <w:rPr>
          <w:rFonts w:ascii="Tahoma" w:hAnsi="Tahoma" w:cs="Tahoma"/>
          <w:color w:val="454442"/>
          <w:sz w:val="19"/>
          <w:szCs w:val="19"/>
        </w:rPr>
        <w:fldChar w:fldCharType="end"/>
      </w:r>
      <w:bookmarkEnd w:id="11"/>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 результатам проверки составляется </w:t>
      </w:r>
      <w:r>
        <w:rPr>
          <w:rStyle w:val="a4"/>
          <w:rFonts w:ascii="Tahoma" w:hAnsi="Tahoma" w:cs="Tahoma"/>
          <w:color w:val="454442"/>
          <w:sz w:val="19"/>
          <w:szCs w:val="19"/>
        </w:rPr>
        <w:t>акт проверки условий жизни подопечного</w:t>
      </w:r>
      <w:r>
        <w:rPr>
          <w:rFonts w:ascii="Tahoma" w:hAnsi="Tahoma" w:cs="Tahoma"/>
          <w:color w:val="454442"/>
          <w:sz w:val="19"/>
          <w:szCs w:val="19"/>
        </w:rPr>
        <w:t>,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Style w:val="a4"/>
          <w:rFonts w:ascii="Tahoma" w:hAnsi="Tahoma" w:cs="Tahoma"/>
          <w:color w:val="454442"/>
          <w:sz w:val="19"/>
          <w:szCs w:val="19"/>
          <w:u w:val="single"/>
        </w:rPr>
        <w:t>Акт проверки условий жизни подопечного может быть оспорен опекуном в судебном порядке.</w:t>
      </w:r>
    </w:p>
    <w:p w:rsidR="0070679D" w:rsidRDefault="0070679D" w:rsidP="0070679D">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Акт проверки условий жизни подопечного является документом строгой отчетности и хранится в личном деле подопечного.</w:t>
      </w:r>
    </w:p>
    <w:p w:rsidR="0070679D" w:rsidRDefault="0070679D" w:rsidP="0070679D">
      <w:pPr>
        <w:numPr>
          <w:ilvl w:val="0"/>
          <w:numId w:val="15"/>
        </w:numPr>
        <w:shd w:val="clear" w:color="auto" w:fill="FFFFFF"/>
        <w:spacing w:before="100" w:beforeAutospacing="1" w:after="100" w:afterAutospacing="1" w:line="240" w:lineRule="auto"/>
        <w:ind w:firstLine="0"/>
        <w:jc w:val="left"/>
        <w:rPr>
          <w:rFonts w:ascii="Tahoma" w:hAnsi="Tahoma" w:cs="Tahoma"/>
          <w:color w:val="454442"/>
          <w:sz w:val="19"/>
          <w:szCs w:val="19"/>
        </w:rPr>
      </w:pPr>
      <w:r>
        <w:rPr>
          <w:rStyle w:val="a4"/>
          <w:rFonts w:ascii="Tahoma" w:hAnsi="Tahoma" w:cs="Tahoma"/>
          <w:color w:val="454442"/>
          <w:sz w:val="19"/>
          <w:szCs w:val="19"/>
        </w:rPr>
        <w:t>II.ПРАВА И ОБЯЗАННОСТИ ОПЕКУНОВ (ПОПЕЧИТЕЛЕЙ) И ДЕТЕЙ, НАХОДЯЩИХСЯ ПОД ОПЕКОЙ (ПОПЕЧИТЕЛЬСТВОМ)</w:t>
      </w:r>
    </w:p>
    <w:p w:rsidR="0070679D" w:rsidRDefault="0070679D" w:rsidP="0070679D">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7"/>
          <w:rFonts w:ascii="Tahoma" w:hAnsi="Tahoma" w:cs="Tahoma"/>
          <w:b/>
          <w:bCs/>
          <w:color w:val="454442"/>
          <w:sz w:val="19"/>
          <w:szCs w:val="19"/>
        </w:rPr>
        <w:t>1. Права детей, находящихся под опекой (попечительством)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Согласно </w:t>
      </w:r>
      <w:r>
        <w:rPr>
          <w:rStyle w:val="a4"/>
          <w:rFonts w:ascii="Tahoma" w:hAnsi="Tahoma" w:cs="Tahoma"/>
          <w:color w:val="454442"/>
          <w:sz w:val="19"/>
          <w:szCs w:val="19"/>
        </w:rPr>
        <w:t>пункту 1 статьи 148 СК РФ</w:t>
      </w:r>
      <w:r>
        <w:rPr>
          <w:rFonts w:ascii="Tahoma" w:hAnsi="Tahoma" w:cs="Tahoma"/>
          <w:color w:val="454442"/>
          <w:sz w:val="19"/>
          <w:szCs w:val="19"/>
        </w:rPr>
        <w:t>, дети, находящиеся под опекой (попечительством), имеют право на: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воспитание в семье опекуна (попечителя);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заботу со стороны опекуна (попечителя);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совместное с ним проживание, за исключением случаев, предусмотренных пунктом 2 статьи 36 ГК РФ;</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обеспечение им условий для содержания, воспитания, образования, всестороннего развития и уважение их человеческого достоинства;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причитающиеся им алименты, пенсии, пособия и другие социальные выплаты;</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защиту от злоупотреблений со стороны опекуна (попечителя);</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ребенок имеет право на общение с кровными родителями, дедушкой, бабушкой, братьями, сестрами и другими родственниками;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ребенок вправе выражать свое мнение </w:t>
      </w:r>
      <w:r>
        <w:rPr>
          <w:rFonts w:ascii="Tahoma" w:hAnsi="Tahoma" w:cs="Tahoma"/>
          <w:color w:val="454442"/>
          <w:sz w:val="19"/>
          <w:szCs w:val="19"/>
          <w:u w:val="single"/>
        </w:rPr>
        <w:t>при решении в семье любого вопроса, затрагивающего его интересы</w:t>
      </w:r>
      <w:r>
        <w:rPr>
          <w:rFonts w:ascii="Tahoma" w:hAnsi="Tahoma" w:cs="Tahoma"/>
          <w:color w:val="454442"/>
          <w:sz w:val="19"/>
          <w:szCs w:val="19"/>
        </w:rPr>
        <w:t>, а также быть заслушанным в ходе любого судебного или административного разбирательства. Учет мнения ребенка, достигшего </w:t>
      </w:r>
      <w:r>
        <w:rPr>
          <w:rFonts w:ascii="Tahoma" w:hAnsi="Tahoma" w:cs="Tahoma"/>
          <w:color w:val="454442"/>
          <w:sz w:val="19"/>
          <w:szCs w:val="19"/>
          <w:u w:val="single"/>
        </w:rPr>
        <w:t>возраста </w:t>
      </w:r>
      <w:r>
        <w:rPr>
          <w:rStyle w:val="a4"/>
          <w:rFonts w:ascii="Tahoma" w:hAnsi="Tahoma" w:cs="Tahoma"/>
          <w:color w:val="454442"/>
          <w:sz w:val="19"/>
          <w:szCs w:val="19"/>
          <w:u w:val="single"/>
        </w:rPr>
        <w:t>десяти лет</w:t>
      </w:r>
      <w:r>
        <w:rPr>
          <w:rFonts w:ascii="Tahoma" w:hAnsi="Tahoma" w:cs="Tahoma"/>
          <w:color w:val="454442"/>
          <w:sz w:val="19"/>
          <w:szCs w:val="19"/>
          <w:u w:val="single"/>
        </w:rPr>
        <w:t>, обязателен</w:t>
      </w:r>
      <w:r>
        <w:rPr>
          <w:rFonts w:ascii="Tahoma" w:hAnsi="Tahoma" w:cs="Tahoma"/>
          <w:color w:val="454442"/>
          <w:sz w:val="19"/>
          <w:szCs w:val="19"/>
        </w:rPr>
        <w:t>, за исключением случаев, когда это противоречит его интересам;</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 имеют право на содержание, денежные средства, которые выплачиваются ежемесячно в порядке и в размере, которые установлены законами субъектов РФ;</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-подопечные </w:t>
      </w:r>
      <w:r>
        <w:rPr>
          <w:rFonts w:ascii="Tahoma" w:hAnsi="Tahoma" w:cs="Tahoma"/>
          <w:color w:val="454442"/>
          <w:sz w:val="19"/>
          <w:szCs w:val="19"/>
          <w:u w:val="single"/>
        </w:rPr>
        <w:t>вправе пользоваться имуществом своих опекунов или попечителей с их согласия</w:t>
      </w:r>
      <w:r>
        <w:rPr>
          <w:rFonts w:ascii="Tahoma" w:hAnsi="Tahoma" w:cs="Tahoma"/>
          <w:color w:val="454442"/>
          <w:sz w:val="19"/>
          <w:szCs w:val="19"/>
        </w:rPr>
        <w:t> (п. 3 ст. 17 федерального закона «Об опеке и попечительстве»).</w:t>
      </w:r>
    </w:p>
    <w:p w:rsidR="0070679D" w:rsidRDefault="0070679D" w:rsidP="0070679D">
      <w:pPr>
        <w:pStyle w:val="a3"/>
        <w:shd w:val="clear" w:color="auto" w:fill="FFFFFF"/>
        <w:spacing w:before="240"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Дети, находящиеся под опекой (попечительством) </w:t>
      </w:r>
      <w:r>
        <w:rPr>
          <w:rStyle w:val="a4"/>
          <w:rFonts w:ascii="Tahoma" w:hAnsi="Tahoma" w:cs="Tahoma"/>
          <w:color w:val="454442"/>
          <w:sz w:val="19"/>
          <w:szCs w:val="19"/>
          <w:u w:val="single"/>
        </w:rPr>
        <w:t>не имеют права</w:t>
      </w:r>
      <w:r>
        <w:rPr>
          <w:rStyle w:val="a7"/>
          <w:rFonts w:ascii="Tahoma" w:hAnsi="Tahoma" w:cs="Tahoma"/>
          <w:b/>
          <w:bCs/>
          <w:color w:val="454442"/>
          <w:sz w:val="19"/>
          <w:szCs w:val="19"/>
          <w:u w:val="single"/>
        </w:rPr>
        <w:t> </w:t>
      </w:r>
      <w:r>
        <w:rPr>
          <w:rStyle w:val="a4"/>
          <w:rFonts w:ascii="Tahoma" w:hAnsi="Tahoma" w:cs="Tahoma"/>
          <w:color w:val="454442"/>
          <w:sz w:val="19"/>
          <w:szCs w:val="19"/>
          <w:u w:val="single"/>
        </w:rPr>
        <w:t>собственности</w:t>
      </w:r>
      <w:r>
        <w:rPr>
          <w:rFonts w:ascii="Tahoma" w:hAnsi="Tahoma" w:cs="Tahoma"/>
          <w:color w:val="454442"/>
          <w:sz w:val="19"/>
          <w:szCs w:val="19"/>
          <w:u w:val="single"/>
        </w:rPr>
        <w:t> на имущество опекунов или попечителей.</w:t>
      </w:r>
    </w:p>
    <w:p w:rsidR="0070679D" w:rsidRDefault="0070679D" w:rsidP="0070679D">
      <w:pPr>
        <w:numPr>
          <w:ilvl w:val="0"/>
          <w:numId w:val="16"/>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Tahoma" w:hAnsi="Tahoma" w:cs="Tahoma"/>
          <w:b/>
          <w:bCs/>
          <w:color w:val="454442"/>
          <w:sz w:val="19"/>
          <w:szCs w:val="19"/>
        </w:rPr>
        <w:t>2.Права и обязанности опекунов и попечителей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19"/>
          <w:szCs w:val="19"/>
          <w:u w:val="single"/>
        </w:rPr>
        <w:t>Опекуны и попечители несовершеннолетних граждан обязаны:</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проживать совместно со своими подопечными (раздельное проживание попечителя с подопечным, </w:t>
      </w:r>
      <w:r>
        <w:rPr>
          <w:rFonts w:ascii="Tahoma" w:hAnsi="Tahoma" w:cs="Tahoma"/>
          <w:color w:val="454442"/>
          <w:sz w:val="19"/>
          <w:szCs w:val="19"/>
          <w:u w:val="single"/>
        </w:rPr>
        <w:t>достигшим шестнадцати лет,</w:t>
      </w:r>
      <w:r>
        <w:rPr>
          <w:rFonts w:ascii="Tahoma" w:hAnsi="Tahoma" w:cs="Tahoma"/>
          <w:color w:val="454442"/>
          <w:sz w:val="19"/>
          <w:szCs w:val="19"/>
        </w:rPr>
        <w:t>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извещать органы опеки и попечительства о перемене места жительства (не позднее дня, следующего за днем выбытия подопечных с прежнего места жительства);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заботиться о содержании своих подопечных;</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заботится об обеспечении уходом и лечением своих подопечных;</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заботиться об их обучении и воспитании;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w:t>
      </w:r>
      <w:r>
        <w:rPr>
          <w:rFonts w:ascii="Tahoma" w:hAnsi="Tahoma" w:cs="Tahoma"/>
          <w:color w:val="454442"/>
          <w:sz w:val="19"/>
          <w:szCs w:val="19"/>
          <w:u w:val="single"/>
        </w:rPr>
        <w:t>защищать права и интересы несовершеннолетних, а именно: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Wingdings" w:hAnsi="Wingdings" w:cs="Tahoma"/>
          <w:color w:val="454442"/>
          <w:sz w:val="19"/>
          <w:szCs w:val="19"/>
        </w:rPr>
        <w:t></w:t>
      </w:r>
      <w:r>
        <w:rPr>
          <w:color w:val="454442"/>
          <w:sz w:val="14"/>
          <w:szCs w:val="14"/>
        </w:rPr>
        <w:t>    </w:t>
      </w:r>
      <w:r>
        <w:rPr>
          <w:rFonts w:ascii="Tahoma" w:hAnsi="Tahoma" w:cs="Tahoma"/>
          <w:color w:val="454442"/>
          <w:sz w:val="19"/>
          <w:szCs w:val="19"/>
        </w:rPr>
        <w:t>подавать заявления о выплате причитающихся подопечному пособий, пенсий;</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Wingdings" w:hAnsi="Wingdings" w:cs="Tahoma"/>
          <w:color w:val="454442"/>
          <w:sz w:val="19"/>
          <w:szCs w:val="19"/>
        </w:rPr>
        <w:t></w:t>
      </w:r>
      <w:r>
        <w:rPr>
          <w:color w:val="454442"/>
          <w:sz w:val="14"/>
          <w:szCs w:val="14"/>
        </w:rPr>
        <w:t>    </w:t>
      </w:r>
      <w:r>
        <w:rPr>
          <w:rFonts w:ascii="Tahoma" w:hAnsi="Tahoma" w:cs="Tahoma"/>
          <w:color w:val="454442"/>
          <w:sz w:val="19"/>
          <w:szCs w:val="19"/>
        </w:rPr>
        <w:t>подавать исковые заявления в суд о взыскании алиментов с лиц, обязанных по закону содержать подопечного;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Wingdings" w:hAnsi="Wingdings" w:cs="Tahoma"/>
          <w:color w:val="454442"/>
          <w:sz w:val="19"/>
          <w:szCs w:val="19"/>
        </w:rPr>
        <w:t></w:t>
      </w:r>
      <w:r>
        <w:rPr>
          <w:color w:val="454442"/>
          <w:sz w:val="14"/>
          <w:szCs w:val="14"/>
        </w:rPr>
        <w:t>    </w:t>
      </w:r>
      <w:r>
        <w:rPr>
          <w:rFonts w:ascii="Tahoma" w:hAnsi="Tahoma" w:cs="Tahoma"/>
          <w:color w:val="454442"/>
          <w:sz w:val="19"/>
          <w:szCs w:val="19"/>
        </w:rPr>
        <w:t>принимать меры по защите прав собственности подопечного (подавать иски об истребовании его имущества из чужого незаконного владения, о признании права собственности, применять меры самозащиты и прочие);</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Wingdings" w:hAnsi="Wingdings" w:cs="Tahoma"/>
          <w:color w:val="454442"/>
          <w:sz w:val="19"/>
          <w:szCs w:val="19"/>
        </w:rPr>
        <w:t></w:t>
      </w:r>
      <w:r>
        <w:rPr>
          <w:color w:val="454442"/>
          <w:sz w:val="14"/>
          <w:szCs w:val="14"/>
        </w:rPr>
        <w:t>    </w:t>
      </w:r>
      <w:r>
        <w:rPr>
          <w:rFonts w:ascii="Tahoma" w:hAnsi="Tahoma" w:cs="Tahoma"/>
          <w:color w:val="454442"/>
          <w:sz w:val="19"/>
          <w:szCs w:val="19"/>
        </w:rPr>
        <w:t>предъявлять требования о возмещении вреда, причиненного здоровью подопечного или его имуществу, о компенсации морального вреда, причиненного подопечному;</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Wingdings" w:hAnsi="Wingdings" w:cs="Tahoma"/>
          <w:color w:val="454442"/>
          <w:sz w:val="19"/>
          <w:szCs w:val="19"/>
        </w:rPr>
        <w:t></w:t>
      </w:r>
      <w:r>
        <w:rPr>
          <w:color w:val="454442"/>
          <w:sz w:val="14"/>
          <w:szCs w:val="14"/>
        </w:rPr>
        <w:t>    </w:t>
      </w:r>
      <w:r>
        <w:rPr>
          <w:rFonts w:ascii="Tahoma" w:hAnsi="Tahoma" w:cs="Tahoma"/>
          <w:color w:val="454442"/>
          <w:sz w:val="19"/>
          <w:szCs w:val="19"/>
        </w:rPr>
        <w:t>обращаться в лечебные, учебные и иные учреждения с целью получения подопечным медицинских, образовательных и прочих услуг, как на безвозмездной, так и на возмездной основе;</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Wingdings" w:hAnsi="Wingdings" w:cs="Tahoma"/>
          <w:color w:val="454442"/>
          <w:sz w:val="19"/>
          <w:szCs w:val="19"/>
        </w:rPr>
        <w:t></w:t>
      </w:r>
      <w:r>
        <w:rPr>
          <w:color w:val="454442"/>
          <w:sz w:val="14"/>
          <w:szCs w:val="14"/>
        </w:rPr>
        <w:t>    </w:t>
      </w:r>
      <w:r>
        <w:rPr>
          <w:rFonts w:ascii="Tahoma" w:hAnsi="Tahoma" w:cs="Tahoma"/>
          <w:color w:val="454442"/>
          <w:sz w:val="19"/>
          <w:szCs w:val="19"/>
        </w:rPr>
        <w:t>защищать жилищные права подопечного путем подачи исков о его вселении, о выселении лиц, не имеющих права проживать в жилом помещении подопечного, подачи заявления о предоставлении подопечному жилого помещения и пр.;</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Wingdings" w:hAnsi="Wingdings" w:cs="Tahoma"/>
          <w:color w:val="454442"/>
          <w:sz w:val="19"/>
          <w:szCs w:val="19"/>
        </w:rPr>
        <w:t></w:t>
      </w:r>
      <w:r>
        <w:rPr>
          <w:color w:val="454442"/>
          <w:sz w:val="14"/>
          <w:szCs w:val="14"/>
        </w:rPr>
        <w:t>    </w:t>
      </w:r>
      <w:r>
        <w:rPr>
          <w:rFonts w:ascii="Tahoma" w:hAnsi="Tahoma" w:cs="Tahoma"/>
          <w:color w:val="454442"/>
          <w:sz w:val="19"/>
          <w:szCs w:val="19"/>
        </w:rPr>
        <w:t>обращаться с заявлением ко всем другим гражданам, организациям, органам государственной власти и местного самоуправления, должностным лицам в случаях нарушения прав подопечного или при угрозе такого нарушения и пр.</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b/>
          <w:bCs/>
          <w:color w:val="454442"/>
          <w:sz w:val="19"/>
          <w:szCs w:val="19"/>
          <w:u w:val="single"/>
        </w:rPr>
        <w:t>Опекун в отличие от попечителя имеет право и (или) обязан:</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совершать от имени подопечного сделки,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(за исключением тех, которые по своему характеры могут быть совершены только лично (например, опекун не вправе составить от имени подопечного завещание));</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предъявлять в суд иск о применении последствий недействительности совершенной подопечным сделки, а также о признании действительной той сделки, которая совершена к выгоде подопечного (ст. 172 ГК РФ);</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нести имущественную ответственность за вред, причиненный подопечным (ст. 1073 ГК РФ), а также отвечать по сделкам малолетнего (п.3 ст. 28 ГК РФ).</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7"/>
          <w:rFonts w:ascii="Tahoma" w:hAnsi="Tahoma" w:cs="Tahoma"/>
          <w:b/>
          <w:bCs/>
          <w:color w:val="454442"/>
          <w:sz w:val="19"/>
          <w:szCs w:val="19"/>
          <w:u w:val="single"/>
        </w:rPr>
        <w:t>В отличие от опекуна попечитель имеет право и (или) обязан:</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давать согласие на совершение подопечным сделок, за исключением тех сделок, которые в соответствии с законом подопечный вправе совершать самостоятельно;</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предъявлять в суд иск о признании совершенной подопечным сделки недействительной и применении последствий недействительности данной сделки (ст. 175 ГК РФ);</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нести субсидиарную имущественную ответственность (п. 4 ст. 1073 ГК РФ).</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b w:val="0"/>
          <w:bCs w:val="0"/>
          <w:color w:val="454442"/>
          <w:sz w:val="19"/>
          <w:szCs w:val="19"/>
          <w:u w:val="single"/>
        </w:rPr>
        <w:t>Опекуны и попечители (а также их близкие родственники и супруги)</w:t>
      </w:r>
      <w:r>
        <w:rPr>
          <w:rStyle w:val="a4"/>
          <w:rFonts w:ascii="Tahoma" w:hAnsi="Tahoma" w:cs="Tahoma"/>
          <w:color w:val="454442"/>
          <w:sz w:val="19"/>
          <w:szCs w:val="19"/>
          <w:u w:val="single"/>
        </w:rPr>
        <w:t> НЕ ИМЕЮТ ПРАВА: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 совершать сделки с подопечным, за исключением передачи имущества подопечному в качестве дара или в безвозмездное пользование;</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предоставлять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препятствовать общению ребенка с родственниками, в том числе с родителями, за исключением случаев, когда такое общение не отвечает интересам ребенка;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w:t>
      </w:r>
      <w:r>
        <w:rPr>
          <w:rFonts w:ascii="Tahoma" w:hAnsi="Tahoma" w:cs="Tahoma"/>
          <w:color w:val="454442"/>
          <w:sz w:val="19"/>
          <w:szCs w:val="19"/>
          <w:u w:val="single"/>
        </w:rPr>
        <w:t> если срок пользования имуществом превышает пять лет.</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отчуждать недвижимое имущество подопечного (за исключением случаев указанных в пункте 1 статьи 20 федерального закона «Об опеке и попечительстве»).</w:t>
      </w:r>
    </w:p>
    <w:p w:rsidR="0070679D" w:rsidRDefault="0070679D" w:rsidP="0070679D">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Согласно пункту 4 статьи 15 Закона № 48-ФЗ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w:t>
      </w:r>
      <w:r>
        <w:rPr>
          <w:rStyle w:val="a4"/>
          <w:rFonts w:ascii="Tahoma" w:hAnsi="Tahoma" w:cs="Tahoma"/>
          <w:color w:val="454442"/>
          <w:sz w:val="19"/>
          <w:szCs w:val="19"/>
          <w:u w:val="single"/>
        </w:rPr>
        <w:t>не вправе</w:t>
      </w:r>
      <w:r>
        <w:rPr>
          <w:rFonts w:ascii="Tahoma" w:hAnsi="Tahoma" w:cs="Tahoma"/>
          <w:color w:val="454442"/>
          <w:sz w:val="19"/>
          <w:szCs w:val="19"/>
        </w:rPr>
        <w:t>,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rPr>
          <w:rFonts w:cs="Times New Roman"/>
          <w:sz w:val="24"/>
          <w:szCs w:val="24"/>
        </w:rPr>
      </w:pPr>
      <w:r>
        <w:pict>
          <v:rect id="_x0000_i1031" style="width:154.35pt;height:.6pt" o:hrpct="330" o:hrstd="t" o:hr="t" fillcolor="#a0a0a0" stroked="f"/>
        </w:pic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hyperlink r:id="rId7" w:anchor="ftnref1" w:history="1">
        <w:r>
          <w:rPr>
            <w:rStyle w:val="a5"/>
            <w:rFonts w:ascii="Tahoma" w:hAnsi="Tahoma" w:cs="Tahoma"/>
            <w:color w:val="000000"/>
            <w:sz w:val="19"/>
            <w:szCs w:val="19"/>
            <w:vertAlign w:val="superscript"/>
          </w:rPr>
          <w:t>[1]</w:t>
        </w:r>
      </w:hyperlink>
      <w:r>
        <w:rPr>
          <w:rFonts w:ascii="Tahoma" w:hAnsi="Tahoma" w:cs="Tahoma"/>
          <w:color w:val="454442"/>
          <w:sz w:val="20"/>
          <w:szCs w:val="20"/>
        </w:rPr>
        <w:t> Федеральный закон от 24 апреля 2008 г. № 48-ФЗ «Об опеке и попечительстве»</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hyperlink r:id="rId8" w:anchor="ftnref2" w:history="1">
        <w:r>
          <w:rPr>
            <w:rStyle w:val="a5"/>
            <w:rFonts w:ascii="Tahoma" w:hAnsi="Tahoma" w:cs="Tahoma"/>
            <w:color w:val="000000"/>
            <w:sz w:val="19"/>
            <w:szCs w:val="19"/>
            <w:vertAlign w:val="superscript"/>
          </w:rPr>
          <w:t>[2]</w:t>
        </w:r>
      </w:hyperlink>
      <w:r>
        <w:rPr>
          <w:rFonts w:ascii="Tahoma" w:hAnsi="Tahoma" w:cs="Tahoma"/>
          <w:color w:val="454442"/>
          <w:sz w:val="20"/>
          <w:szCs w:val="20"/>
        </w:rPr>
        <w:t> 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hyperlink r:id="rId9" w:anchor="ftnref3" w:history="1">
        <w:r>
          <w:rPr>
            <w:rStyle w:val="a5"/>
            <w:rFonts w:ascii="Tahoma" w:hAnsi="Tahoma" w:cs="Tahoma"/>
            <w:color w:val="000000"/>
            <w:sz w:val="19"/>
            <w:szCs w:val="19"/>
            <w:vertAlign w:val="superscript"/>
          </w:rPr>
          <w:t>[3]</w:t>
        </w:r>
      </w:hyperlink>
      <w:r>
        <w:rPr>
          <w:rFonts w:ascii="Tahoma" w:hAnsi="Tahoma" w:cs="Tahoma"/>
          <w:color w:val="454442"/>
          <w:sz w:val="19"/>
          <w:szCs w:val="19"/>
        </w:rPr>
        <w:t> </w:t>
      </w:r>
      <w:r>
        <w:rPr>
          <w:rFonts w:ascii="Tahoma" w:hAnsi="Tahoma" w:cs="Tahoma"/>
          <w:color w:val="454442"/>
          <w:sz w:val="20"/>
          <w:szCs w:val="20"/>
        </w:rPr>
        <w:t>Постановление Правительства Российской Федерации от 01 мая 1996 г. №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hyperlink r:id="rId10" w:anchor="ftnref4" w:history="1">
        <w:r>
          <w:rPr>
            <w:rStyle w:val="a5"/>
            <w:rFonts w:ascii="Tahoma" w:hAnsi="Tahoma" w:cs="Tahoma"/>
            <w:color w:val="000000"/>
            <w:sz w:val="19"/>
            <w:szCs w:val="19"/>
            <w:vertAlign w:val="superscript"/>
          </w:rPr>
          <w:t>[4]</w:t>
        </w:r>
      </w:hyperlink>
      <w:r>
        <w:rPr>
          <w:color w:val="454442"/>
          <w:sz w:val="19"/>
          <w:szCs w:val="19"/>
        </w:rPr>
        <w:t> Федеральный Закон от 24 апреля 2008 г. № 48-ФЗ «Об опеке и попечительстве»</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hyperlink r:id="rId11" w:anchor="ftnref5" w:history="1">
        <w:r>
          <w:rPr>
            <w:rStyle w:val="a5"/>
            <w:rFonts w:ascii="Tahoma" w:hAnsi="Tahoma" w:cs="Tahoma"/>
            <w:color w:val="000000"/>
            <w:sz w:val="19"/>
            <w:szCs w:val="19"/>
            <w:vertAlign w:val="superscript"/>
          </w:rPr>
          <w:t>[5]</w:t>
        </w:r>
      </w:hyperlink>
      <w:r>
        <w:rPr>
          <w:rFonts w:ascii="Tahoma" w:hAnsi="Tahoma" w:cs="Tahoma"/>
          <w:color w:val="454442"/>
          <w:sz w:val="20"/>
          <w:szCs w:val="20"/>
        </w:rPr>
        <w:t> 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70679D" w:rsidRDefault="0070679D" w:rsidP="0070679D">
      <w:pPr>
        <w:pStyle w:val="a3"/>
        <w:shd w:val="clear" w:color="auto" w:fill="FFFFFF"/>
        <w:spacing w:before="75" w:beforeAutospacing="0" w:after="0" w:afterAutospacing="0"/>
        <w:jc w:val="both"/>
        <w:rPr>
          <w:rFonts w:ascii="Tahoma" w:hAnsi="Tahoma" w:cs="Tahoma"/>
          <w:color w:val="454442"/>
          <w:sz w:val="19"/>
          <w:szCs w:val="19"/>
        </w:rPr>
      </w:pPr>
      <w:hyperlink r:id="rId12" w:anchor="ftnref6" w:history="1">
        <w:r>
          <w:rPr>
            <w:rStyle w:val="a5"/>
            <w:rFonts w:ascii="Tahoma" w:hAnsi="Tahoma" w:cs="Tahoma"/>
            <w:color w:val="000000"/>
            <w:sz w:val="19"/>
            <w:szCs w:val="19"/>
            <w:vertAlign w:val="superscript"/>
          </w:rPr>
          <w:t>[6]</w:t>
        </w:r>
      </w:hyperlink>
      <w:r>
        <w:rPr>
          <w:color w:val="454442"/>
          <w:sz w:val="19"/>
          <w:szCs w:val="19"/>
        </w:rPr>
        <w:t> Постановление Правительства РФ от 18 мая 2009 г. № 423 «Об отдельных вопросах осуществления опеки и попечительства в отношении несовершеннолетних граждан»</w:t>
      </w:r>
    </w:p>
    <w:p w:rsidR="0070679D" w:rsidRDefault="0070679D" w:rsidP="0070679D">
      <w:pPr>
        <w:pStyle w:val="a3"/>
        <w:shd w:val="clear" w:color="auto" w:fill="FFFFFF"/>
        <w:spacing w:before="75" w:beforeAutospacing="0" w:after="0" w:afterAutospacing="0"/>
        <w:jc w:val="both"/>
        <w:rPr>
          <w:rFonts w:ascii="Tahoma" w:hAnsi="Tahoma" w:cs="Tahoma"/>
          <w:color w:val="454442"/>
          <w:sz w:val="19"/>
          <w:szCs w:val="19"/>
        </w:rPr>
      </w:pPr>
      <w:hyperlink r:id="rId13" w:anchor="ftnref7" w:history="1">
        <w:r>
          <w:rPr>
            <w:rStyle w:val="a5"/>
            <w:rFonts w:ascii="Tahoma" w:hAnsi="Tahoma" w:cs="Tahoma"/>
            <w:color w:val="000000"/>
            <w:sz w:val="19"/>
            <w:szCs w:val="19"/>
            <w:vertAlign w:val="superscript"/>
          </w:rPr>
          <w:t>[7]</w:t>
        </w:r>
      </w:hyperlink>
      <w:r>
        <w:rPr>
          <w:color w:val="454442"/>
          <w:sz w:val="18"/>
          <w:szCs w:val="18"/>
        </w:rPr>
        <w:t>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hyperlink r:id="rId14" w:anchor="ftnref8" w:history="1">
        <w:r>
          <w:rPr>
            <w:rStyle w:val="a5"/>
            <w:rFonts w:ascii="Tahoma" w:hAnsi="Tahoma" w:cs="Tahoma"/>
            <w:color w:val="000000"/>
            <w:sz w:val="19"/>
            <w:szCs w:val="19"/>
            <w:vertAlign w:val="superscript"/>
          </w:rPr>
          <w:t>[8]</w:t>
        </w:r>
      </w:hyperlink>
      <w:r>
        <w:rPr>
          <w:rFonts w:ascii="Tahoma" w:hAnsi="Tahoma" w:cs="Tahoma"/>
          <w:color w:val="454442"/>
          <w:sz w:val="19"/>
          <w:szCs w:val="19"/>
        </w:rPr>
        <w:t> </w:t>
      </w:r>
      <w:r>
        <w:rPr>
          <w:color w:val="454442"/>
          <w:sz w:val="18"/>
          <w:szCs w:val="18"/>
        </w:rPr>
        <w:t>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70679D" w:rsidRDefault="0070679D" w:rsidP="0070679D">
      <w:pPr>
        <w:pStyle w:val="a3"/>
        <w:shd w:val="clear" w:color="auto" w:fill="FFFFFF"/>
        <w:spacing w:before="75" w:beforeAutospacing="0" w:after="0" w:afterAutospacing="0"/>
        <w:jc w:val="both"/>
        <w:rPr>
          <w:rFonts w:ascii="Tahoma" w:hAnsi="Tahoma" w:cs="Tahoma"/>
          <w:color w:val="454442"/>
          <w:sz w:val="19"/>
          <w:szCs w:val="19"/>
        </w:rPr>
      </w:pPr>
      <w:hyperlink r:id="rId15" w:anchor="ftnref9" w:history="1">
        <w:r>
          <w:rPr>
            <w:rStyle w:val="a5"/>
            <w:rFonts w:ascii="Tahoma" w:hAnsi="Tahoma" w:cs="Tahoma"/>
            <w:color w:val="000000"/>
            <w:sz w:val="19"/>
            <w:szCs w:val="19"/>
            <w:vertAlign w:val="superscript"/>
          </w:rPr>
          <w:t>[9]</w:t>
        </w:r>
      </w:hyperlink>
      <w:r>
        <w:rPr>
          <w:color w:val="454442"/>
          <w:sz w:val="19"/>
          <w:szCs w:val="19"/>
        </w:rPr>
        <w:t> См.: Там же</w:t>
      </w:r>
    </w:p>
    <w:p w:rsidR="0070679D" w:rsidRDefault="0070679D" w:rsidP="0070679D">
      <w:pPr>
        <w:pStyle w:val="a3"/>
        <w:shd w:val="clear" w:color="auto" w:fill="FFFFFF"/>
        <w:spacing w:before="75" w:beforeAutospacing="0" w:after="0" w:afterAutospacing="0"/>
        <w:jc w:val="both"/>
        <w:rPr>
          <w:rFonts w:ascii="Tahoma" w:hAnsi="Tahoma" w:cs="Tahoma"/>
          <w:color w:val="454442"/>
          <w:sz w:val="19"/>
          <w:szCs w:val="19"/>
        </w:rPr>
      </w:pPr>
      <w:hyperlink r:id="rId16" w:anchor="ftnref10" w:history="1">
        <w:r>
          <w:rPr>
            <w:rStyle w:val="a5"/>
            <w:rFonts w:ascii="Tahoma" w:hAnsi="Tahoma" w:cs="Tahoma"/>
            <w:color w:val="000000"/>
            <w:sz w:val="19"/>
            <w:szCs w:val="19"/>
            <w:vertAlign w:val="superscript"/>
          </w:rPr>
          <w:t>[10]</w:t>
        </w:r>
      </w:hyperlink>
      <w:r>
        <w:rPr>
          <w:color w:val="454442"/>
          <w:sz w:val="19"/>
          <w:szCs w:val="19"/>
        </w:rPr>
        <w:t> Федеральный Закон от 24 апреля 2008 г. № 48-ФЗ «Об опеке и попечительстве»</w:t>
      </w:r>
    </w:p>
    <w:p w:rsidR="0070679D" w:rsidRDefault="0070679D" w:rsidP="0070679D">
      <w:pPr>
        <w:pStyle w:val="a3"/>
        <w:shd w:val="clear" w:color="auto" w:fill="FFFFFF"/>
        <w:spacing w:before="75" w:beforeAutospacing="0" w:after="0" w:afterAutospacing="0"/>
        <w:jc w:val="both"/>
        <w:rPr>
          <w:rFonts w:ascii="Tahoma" w:hAnsi="Tahoma" w:cs="Tahoma"/>
          <w:color w:val="454442"/>
          <w:sz w:val="19"/>
          <w:szCs w:val="19"/>
        </w:rPr>
      </w:pPr>
      <w:hyperlink r:id="rId17" w:anchor="ftnref11" w:history="1">
        <w:r>
          <w:rPr>
            <w:rStyle w:val="a5"/>
            <w:rFonts w:ascii="Tahoma" w:hAnsi="Tahoma" w:cs="Tahoma"/>
            <w:color w:val="000000"/>
            <w:sz w:val="19"/>
            <w:szCs w:val="19"/>
            <w:vertAlign w:val="superscript"/>
          </w:rPr>
          <w:t>[11]</w:t>
        </w:r>
      </w:hyperlink>
      <w:r>
        <w:rPr>
          <w:color w:val="454442"/>
          <w:sz w:val="18"/>
          <w:szCs w:val="18"/>
        </w:rPr>
        <w:t>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hyperlink r:id="rId18" w:anchor="ftnref12" w:history="1">
        <w:r>
          <w:rPr>
            <w:rStyle w:val="a5"/>
            <w:rFonts w:ascii="Tahoma" w:hAnsi="Tahoma" w:cs="Tahoma"/>
            <w:color w:val="000000"/>
            <w:sz w:val="19"/>
            <w:szCs w:val="19"/>
            <w:vertAlign w:val="superscript"/>
          </w:rPr>
          <w:t>[12]</w:t>
        </w:r>
      </w:hyperlink>
      <w:r>
        <w:rPr>
          <w:rFonts w:ascii="Tahoma" w:hAnsi="Tahoma" w:cs="Tahoma"/>
          <w:color w:val="454442"/>
          <w:sz w:val="20"/>
          <w:szCs w:val="20"/>
        </w:rPr>
        <w:t> 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70C0"/>
          <w:sz w:val="96"/>
          <w:szCs w:val="96"/>
        </w:rPr>
        <w:lastRenderedPageBreak/>
        <w:t>Памятки</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70C0"/>
          <w:sz w:val="96"/>
          <w:szCs w:val="96"/>
        </w:rPr>
        <w:t> для</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0070C0"/>
          <w:sz w:val="96"/>
          <w:szCs w:val="96"/>
        </w:rPr>
        <w:t>замещающих родителей</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 </w:t>
      </w:r>
      <w:r>
        <w:rPr>
          <w:rStyle w:val="a4"/>
          <w:rFonts w:ascii="Comic Sans MS" w:hAnsi="Comic Sans MS" w:cs="Tahoma"/>
          <w:color w:val="454442"/>
          <w:sz w:val="32"/>
          <w:szCs w:val="32"/>
        </w:rPr>
        <w:t>Замещающие родители должны:</w:t>
      </w:r>
    </w:p>
    <w:p w:rsidR="0070679D" w:rsidRDefault="0070679D" w:rsidP="0070679D">
      <w:pPr>
        <w:pStyle w:val="a3"/>
        <w:shd w:val="clear" w:color="auto" w:fill="FFFFFF"/>
        <w:spacing w:before="75" w:beforeAutospacing="0" w:after="75" w:afterAutospacing="0"/>
        <w:ind w:left="450"/>
        <w:jc w:val="center"/>
        <w:rPr>
          <w:rFonts w:ascii="Tahoma" w:hAnsi="Tahoma" w:cs="Tahoma"/>
          <w:color w:val="454442"/>
          <w:sz w:val="19"/>
          <w:szCs w:val="19"/>
        </w:rPr>
      </w:pPr>
      <w:r>
        <w:rPr>
          <w:rFonts w:ascii="Tahoma" w:hAnsi="Tahoma" w:cs="Tahoma"/>
          <w:color w:val="454442"/>
          <w:sz w:val="19"/>
          <w:szCs w:val="19"/>
        </w:rPr>
        <w:t> </w:t>
      </w:r>
    </w:p>
    <w:p w:rsidR="0070679D" w:rsidRDefault="0070679D" w:rsidP="0070679D">
      <w:pPr>
        <w:numPr>
          <w:ilvl w:val="0"/>
          <w:numId w:val="17"/>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Обеспечивать безопасную среду проживания для ребенка.</w:t>
      </w:r>
    </w:p>
    <w:p w:rsidR="0070679D" w:rsidRDefault="0070679D" w:rsidP="0070679D">
      <w:pPr>
        <w:numPr>
          <w:ilvl w:val="0"/>
          <w:numId w:val="18"/>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Помогать ребенку в создании доверительных и дружеских отношений в замещающей семье.</w:t>
      </w:r>
    </w:p>
    <w:p w:rsidR="0070679D" w:rsidRDefault="0070679D" w:rsidP="0070679D">
      <w:pPr>
        <w:numPr>
          <w:ilvl w:val="0"/>
          <w:numId w:val="19"/>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Помогать ребенку, если это, возможно, поддерживать контакт и взаимоотношения с биологической семьей и его родственниками.</w:t>
      </w:r>
    </w:p>
    <w:p w:rsidR="0070679D" w:rsidRDefault="0070679D" w:rsidP="0070679D">
      <w:pPr>
        <w:numPr>
          <w:ilvl w:val="0"/>
          <w:numId w:val="2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 Помогать ребенку понять причины того, почему он вынужден жить вдали от родной семьи, с другими родителями. Критика и унизительные высказывания в адрес биологических родителей полностью запрещаются.</w:t>
      </w:r>
    </w:p>
    <w:p w:rsidR="0070679D" w:rsidRDefault="0070679D" w:rsidP="0070679D">
      <w:pPr>
        <w:numPr>
          <w:ilvl w:val="0"/>
          <w:numId w:val="2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Поддерживать ежедневный распорядок семьи и создать подходящий распорядок дня для ребенка.</w:t>
      </w:r>
    </w:p>
    <w:p w:rsidR="0070679D" w:rsidRDefault="0070679D" w:rsidP="0070679D">
      <w:pPr>
        <w:numPr>
          <w:ilvl w:val="0"/>
          <w:numId w:val="22"/>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Обеспечить полноценные условия для воспитания и развития (физического, социального, психического) приемного ребенка.</w:t>
      </w:r>
    </w:p>
    <w:p w:rsidR="0070679D" w:rsidRDefault="0070679D" w:rsidP="0070679D">
      <w:pPr>
        <w:numPr>
          <w:ilvl w:val="0"/>
          <w:numId w:val="2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Оказывать помощь ребенку в эмоциональном выражении своих чувств и мыслей.</w:t>
      </w:r>
    </w:p>
    <w:p w:rsidR="0070679D" w:rsidRDefault="0070679D" w:rsidP="0070679D">
      <w:pPr>
        <w:numPr>
          <w:ilvl w:val="0"/>
          <w:numId w:val="2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Управлять поведением ребенка, как в семье, так и за ее пределами, а также создавать барьеры для проявления негативных поступков.</w:t>
      </w:r>
    </w:p>
    <w:p w:rsidR="0070679D" w:rsidRDefault="0070679D" w:rsidP="0070679D">
      <w:pPr>
        <w:numPr>
          <w:ilvl w:val="0"/>
          <w:numId w:val="25"/>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Обеспечивать ребенку возможность при необходимости доступа к услугам врача, социального педагога, психолога.</w:t>
      </w:r>
    </w:p>
    <w:p w:rsidR="0070679D" w:rsidRDefault="0070679D" w:rsidP="0070679D">
      <w:pPr>
        <w:numPr>
          <w:ilvl w:val="0"/>
          <w:numId w:val="26"/>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lastRenderedPageBreak/>
        <w:t>Сообщать о любых изменениях или нарушениях в поведении ребенка, его эмоциональной стабильности, и т.п. специалистам службы сопровождения. Например, изменения в отношениях с домочадцами, школе, появлении новых «настораживающих» знакомых.</w:t>
      </w:r>
    </w:p>
    <w:p w:rsidR="0070679D" w:rsidRDefault="0070679D" w:rsidP="0070679D">
      <w:pPr>
        <w:numPr>
          <w:ilvl w:val="0"/>
          <w:numId w:val="27"/>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Гарантировать, что все потребности приемного ребенка удовлетворяются с учетом его интересов.</w:t>
      </w:r>
    </w:p>
    <w:p w:rsidR="0070679D" w:rsidRDefault="0070679D" w:rsidP="0070679D">
      <w:pPr>
        <w:numPr>
          <w:ilvl w:val="0"/>
          <w:numId w:val="28"/>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Сохранять чувство индивидуальности ребенка, при этом воспитывать в нем чувство причастности к замещающей семье.</w:t>
      </w:r>
    </w:p>
    <w:p w:rsidR="0070679D" w:rsidRDefault="0070679D" w:rsidP="0070679D">
      <w:pPr>
        <w:numPr>
          <w:ilvl w:val="0"/>
          <w:numId w:val="29"/>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Уважать и сохранять конфиденциальность информации о приемном ребенке и их биологической семье.</w:t>
      </w:r>
    </w:p>
    <w:p w:rsidR="0070679D" w:rsidRDefault="0070679D" w:rsidP="0070679D">
      <w:pPr>
        <w:numPr>
          <w:ilvl w:val="0"/>
          <w:numId w:val="3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sz w:val="26"/>
          <w:szCs w:val="26"/>
        </w:rPr>
        <w:t>Знать и понимать важность сохранения информации, касающейся ребенка, его истории жизни, и тех положительных изменений, которые с ним происходят. Для замещающих родителей это должно означать то, что они должны вести дневник и фиксировать основные эпизоды жизни и развития ребенка в их семье (как положительные, так и проблемные).</w:t>
      </w:r>
    </w:p>
    <w:p w:rsidR="0070679D" w:rsidRDefault="0070679D" w:rsidP="0070679D">
      <w:pPr>
        <w:numPr>
          <w:ilvl w:val="0"/>
          <w:numId w:val="31"/>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26"/>
          <w:szCs w:val="26"/>
        </w:rPr>
        <w:t>Осознавать важность факта, что при условии, если культура или религиозные воззрения ребенка отличатся от принятых в замещающей семье, ни в коем случае не препятствовать и не применять силовые меры по изменению ни того, ни другого аспекта.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r>
        <w:rPr>
          <w:rStyle w:val="a4"/>
          <w:rFonts w:ascii="Tahoma" w:hAnsi="Tahoma" w:cs="Tahoma"/>
          <w:color w:val="0070C0"/>
          <w:sz w:val="28"/>
          <w:szCs w:val="28"/>
        </w:rPr>
        <w:t>Как понять мотив ребенка.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Понять, с чем именно вы столкнулись, можно по описанным особенностям поведения и по возникающей у вас при этом эмоции.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Если вы почувствовали </w:t>
      </w:r>
      <w:r>
        <w:rPr>
          <w:rStyle w:val="a7"/>
          <w:rFonts w:ascii="Tahoma" w:hAnsi="Tahoma" w:cs="Tahoma"/>
          <w:color w:val="454442"/>
          <w:sz w:val="28"/>
          <w:szCs w:val="28"/>
        </w:rPr>
        <w:t>раздражение</w:t>
      </w:r>
      <w:r>
        <w:rPr>
          <w:rFonts w:ascii="Tahoma" w:hAnsi="Tahoma" w:cs="Tahoma"/>
          <w:color w:val="454442"/>
          <w:sz w:val="28"/>
          <w:szCs w:val="28"/>
        </w:rPr>
        <w:t> - это просто борьба за ваше внимание (что бывает чаще всего).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Ваша эмоция </w:t>
      </w:r>
      <w:r>
        <w:rPr>
          <w:rStyle w:val="a7"/>
          <w:rFonts w:ascii="Tahoma" w:hAnsi="Tahoma" w:cs="Tahoma"/>
          <w:color w:val="454442"/>
          <w:sz w:val="28"/>
          <w:szCs w:val="28"/>
        </w:rPr>
        <w:t>гнев</w:t>
      </w:r>
      <w:r>
        <w:rPr>
          <w:rFonts w:ascii="Tahoma" w:hAnsi="Tahoma" w:cs="Tahoma"/>
          <w:color w:val="454442"/>
          <w:sz w:val="28"/>
          <w:szCs w:val="28"/>
        </w:rPr>
        <w:t> - ребенок борется за власть, с чрезмерной опекой.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Вы </w:t>
      </w:r>
      <w:r>
        <w:rPr>
          <w:rStyle w:val="a7"/>
          <w:rFonts w:ascii="Tahoma" w:hAnsi="Tahoma" w:cs="Tahoma"/>
          <w:color w:val="454442"/>
          <w:sz w:val="28"/>
          <w:szCs w:val="28"/>
        </w:rPr>
        <w:t>обижены</w:t>
      </w:r>
      <w:r>
        <w:rPr>
          <w:rFonts w:ascii="Tahoma" w:hAnsi="Tahoma" w:cs="Tahoma"/>
          <w:color w:val="454442"/>
          <w:sz w:val="28"/>
          <w:szCs w:val="28"/>
        </w:rPr>
        <w:t> - вам мстят.</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Вы чувствуете </w:t>
      </w:r>
      <w:r>
        <w:rPr>
          <w:rStyle w:val="a7"/>
          <w:rFonts w:ascii="Tahoma" w:hAnsi="Tahoma" w:cs="Tahoma"/>
          <w:color w:val="454442"/>
          <w:sz w:val="28"/>
          <w:szCs w:val="28"/>
        </w:rPr>
        <w:t>безнадежность или отчаяние</w:t>
      </w:r>
      <w:r>
        <w:rPr>
          <w:rFonts w:ascii="Tahoma" w:hAnsi="Tahoma" w:cs="Tahoma"/>
          <w:color w:val="454442"/>
          <w:sz w:val="28"/>
          <w:szCs w:val="28"/>
        </w:rPr>
        <w:t> - ребенок разуверился в себе.</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Если Вы хотите добиться изменений в поведении ребенка, то нужно перестать реагировать привычным образом.</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И обязательно набраться терпения: при первых попытках улучшить взаимоотношения, ребенок может усилить плохое поведение – будет проверять ваши намерения.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0070C0"/>
          <w:sz w:val="28"/>
          <w:szCs w:val="28"/>
        </w:rPr>
        <w:t>Борьба за власть, самоутверждение против чрезмерной опеки.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Поведение ребенка</w:t>
      </w:r>
      <w:r>
        <w:rPr>
          <w:rFonts w:ascii="Tahoma" w:hAnsi="Tahoma" w:cs="Tahoma"/>
          <w:color w:val="454442"/>
          <w:sz w:val="28"/>
          <w:szCs w:val="28"/>
        </w:rPr>
        <w:t>: отказывается делать то, что от него хотят.</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lastRenderedPageBreak/>
        <w:t>Обычная реакция взрослых</w:t>
      </w:r>
      <w:r>
        <w:rPr>
          <w:rFonts w:ascii="Tahoma" w:hAnsi="Tahoma" w:cs="Tahoma"/>
          <w:color w:val="454442"/>
          <w:sz w:val="28"/>
          <w:szCs w:val="28"/>
        </w:rPr>
        <w:t>: пытаются использовать свою власть, заставляют, начинают сердиться.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Ответ ребенка на реакцию взрослых</w:t>
      </w:r>
      <w:r>
        <w:rPr>
          <w:rFonts w:ascii="Tahoma" w:hAnsi="Tahoma" w:cs="Tahoma"/>
          <w:color w:val="454442"/>
          <w:sz w:val="28"/>
          <w:szCs w:val="28"/>
        </w:rPr>
        <w:t>: упрямится, усиливает неповиновение.</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Рекомендации</w:t>
      </w:r>
      <w:r>
        <w:rPr>
          <w:rFonts w:ascii="Tahoma" w:hAnsi="Tahoma" w:cs="Tahoma"/>
          <w:color w:val="454442"/>
          <w:sz w:val="28"/>
          <w:szCs w:val="28"/>
        </w:rPr>
        <w:t>: избегать борьбы за власть.</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0070C0"/>
          <w:sz w:val="28"/>
          <w:szCs w:val="28"/>
        </w:rPr>
        <w:t>Желание отомстить, взять реванш.</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Поведение ребенка</w:t>
      </w:r>
      <w:r>
        <w:rPr>
          <w:rFonts w:ascii="Tahoma" w:hAnsi="Tahoma" w:cs="Tahoma"/>
          <w:color w:val="454442"/>
          <w:sz w:val="28"/>
          <w:szCs w:val="28"/>
        </w:rPr>
        <w:t>: вредит или портит вещи, может оскорбить.</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Обычная реакция взрослых</w:t>
      </w:r>
      <w:r>
        <w:rPr>
          <w:rFonts w:ascii="Tahoma" w:hAnsi="Tahoma" w:cs="Tahoma"/>
          <w:color w:val="454442"/>
          <w:sz w:val="28"/>
          <w:szCs w:val="28"/>
        </w:rPr>
        <w:t>:</w:t>
      </w:r>
      <w:r>
        <w:rPr>
          <w:rStyle w:val="a7"/>
          <w:rFonts w:ascii="Tahoma" w:hAnsi="Tahoma" w:cs="Tahoma"/>
          <w:color w:val="454442"/>
          <w:sz w:val="28"/>
          <w:szCs w:val="28"/>
        </w:rPr>
        <w:t> </w:t>
      </w:r>
      <w:r>
        <w:rPr>
          <w:rFonts w:ascii="Tahoma" w:hAnsi="Tahoma" w:cs="Tahoma"/>
          <w:color w:val="454442"/>
          <w:sz w:val="28"/>
          <w:szCs w:val="28"/>
        </w:rPr>
        <w:t>считают ребенка подлым, злым, чувствуют гнев, обиду.</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Ответ ребенка на реакцию взрослых</w:t>
      </w:r>
      <w:r>
        <w:rPr>
          <w:rFonts w:ascii="Tahoma" w:hAnsi="Tahoma" w:cs="Tahoma"/>
          <w:color w:val="454442"/>
          <w:sz w:val="28"/>
          <w:szCs w:val="28"/>
        </w:rPr>
        <w:t>: чувствует себя оскорбленным, стремиться отплатить еще и за это.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Рекомендации</w:t>
      </w:r>
      <w:r>
        <w:rPr>
          <w:rFonts w:ascii="Tahoma" w:hAnsi="Tahoma" w:cs="Tahoma"/>
          <w:color w:val="454442"/>
          <w:sz w:val="28"/>
          <w:szCs w:val="28"/>
        </w:rPr>
        <w:t>: не показывать свои гнев и обиду.</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0070C0"/>
          <w:sz w:val="28"/>
          <w:szCs w:val="28"/>
        </w:rPr>
        <w:t>Потеря веры в собственный успех</w:t>
      </w:r>
      <w:r>
        <w:rPr>
          <w:rFonts w:ascii="Tahoma" w:hAnsi="Tahoma" w:cs="Tahoma"/>
          <w:color w:val="0070C0"/>
          <w:sz w:val="28"/>
          <w:szCs w:val="28"/>
        </w:rPr>
        <w:t>.</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Поведение ребенка</w:t>
      </w:r>
      <w:r>
        <w:rPr>
          <w:rFonts w:ascii="Tahoma" w:hAnsi="Tahoma" w:cs="Tahoma"/>
          <w:color w:val="454442"/>
          <w:sz w:val="28"/>
          <w:szCs w:val="28"/>
        </w:rPr>
        <w:t>: неспособен научиться самостоятельным навыкам, требует помощи.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Обычная реакция взрослых</w:t>
      </w:r>
      <w:r>
        <w:rPr>
          <w:rFonts w:ascii="Tahoma" w:hAnsi="Tahoma" w:cs="Tahoma"/>
          <w:color w:val="454442"/>
          <w:sz w:val="28"/>
          <w:szCs w:val="28"/>
        </w:rPr>
        <w:t>: соглашаются с тем, что ребенок ни на что не способен.</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Ответ ребенка на реакцию взрослых</w:t>
      </w:r>
      <w:r>
        <w:rPr>
          <w:rFonts w:ascii="Tahoma" w:hAnsi="Tahoma" w:cs="Tahoma"/>
          <w:color w:val="454442"/>
          <w:sz w:val="28"/>
          <w:szCs w:val="28"/>
        </w:rPr>
        <w:t>:  остается беспомощным.</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color w:val="454442"/>
          <w:sz w:val="28"/>
          <w:szCs w:val="28"/>
        </w:rPr>
        <w:t>Рекомендации</w:t>
      </w:r>
      <w:r>
        <w:rPr>
          <w:rFonts w:ascii="Tahoma" w:hAnsi="Tahoma" w:cs="Tahoma"/>
          <w:color w:val="454442"/>
          <w:sz w:val="28"/>
          <w:szCs w:val="28"/>
        </w:rPr>
        <w:t>: поверить в способности и возможности ребенка, дать ему понять, что в него верят.</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454442"/>
        </w:rPr>
        <w:t>Застенчивый ребёнок</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LugaBookAd" w:hAnsi="LugaBookAd" w:cs="Tahoma"/>
          <w:color w:val="943634"/>
          <w:sz w:val="28"/>
          <w:szCs w:val="28"/>
        </w:rPr>
        <w:t>Для застенчивых детей характерно следующее:</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трудности в установлении контактов;</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трудности в выражении своего мнения и отстаивании своих прав;</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неумение заводить друзей;</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чрезмерная сосредоточенность на себе;</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негативные переживания одиночества, тревожности, депрессии;</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стремление оградить пространство своей личности от постоянного вмешательства;</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стремление уйти в себя, раствориться среди других, стать незаметным;</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осторожность в своих действиях, высказываниях;</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ориентация на оценку своих действий, острая и аффективная реакция на замечания взрослого;</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слабое проявление своих эмоций.</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LugaBookAd" w:hAnsi="LugaBookAd" w:cs="Tahoma"/>
          <w:color w:val="943634"/>
          <w:sz w:val="28"/>
          <w:szCs w:val="28"/>
        </w:rPr>
        <w:lastRenderedPageBreak/>
        <w:t>Возможные причины появления застенчивости:</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биологические, связанные с типом нервной системы ребенка;</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излишняя строгость и авторитарность родителей;.</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недостаточное внимание к личности ребенка;</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чрезмерная фиксация родителей на «правильности» поведения ребенка;</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травмирующая ситуация (ребенка могли наказать без причины, обидеть, обозвать) повлекшая за собой появление застенчивости;</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страх ребенка быть неодобренным, не соответствовать ожиданиям окружающих;</w:t>
      </w:r>
    </w:p>
    <w:p w:rsidR="0070679D" w:rsidRDefault="0070679D" w:rsidP="0070679D">
      <w:pPr>
        <w:pStyle w:val="a3"/>
        <w:shd w:val="clear" w:color="auto" w:fill="FFFFFF"/>
        <w:spacing w:before="75" w:beforeAutospacing="0" w:after="75" w:afterAutospacing="0"/>
        <w:ind w:left="450" w:hanging="360"/>
        <w:jc w:val="both"/>
        <w:rPr>
          <w:rFonts w:ascii="Tahoma" w:hAnsi="Tahoma" w:cs="Tahoma"/>
          <w:color w:val="454442"/>
          <w:sz w:val="19"/>
          <w:szCs w:val="19"/>
        </w:rPr>
      </w:pPr>
      <w:r>
        <w:rPr>
          <w:rFonts w:ascii="Wingdings" w:hAnsi="Wingdings" w:cs="Tahoma"/>
          <w:color w:val="943634"/>
          <w:sz w:val="28"/>
          <w:szCs w:val="28"/>
        </w:rPr>
        <w:t></w:t>
      </w:r>
      <w:r>
        <w:rPr>
          <w:rFonts w:ascii="LugaBookAd" w:hAnsi="LugaBookAd" w:cs="Tahoma"/>
          <w:color w:val="454442"/>
          <w:sz w:val="28"/>
          <w:szCs w:val="28"/>
        </w:rPr>
        <w:t>слабая эмоциональная поддержка, приводящая к формированию у него чувства своей слабости и изолированности от других.</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4"/>
          <w:rFonts w:ascii="LugaBookAd" w:hAnsi="LugaBookAd" w:cs="Tahoma"/>
          <w:color w:val="943634"/>
          <w:sz w:val="28"/>
          <w:szCs w:val="28"/>
        </w:rPr>
        <w:t>Рекомендации:</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LugaBookAd" w:hAnsi="LugaBookAd" w:cs="Tahoma"/>
          <w:color w:val="454442"/>
          <w:szCs w:val="28"/>
        </w:rPr>
        <w:t>Понаблюдайте за ребенком</w:t>
      </w:r>
      <w:r>
        <w:rPr>
          <w:rFonts w:ascii="LugaBookAd" w:hAnsi="LugaBookAd" w:cs="Tahoma"/>
          <w:color w:val="454442"/>
          <w:szCs w:val="28"/>
        </w:rPr>
        <w:t>, доставляет ли ему застенчивость неудобства или комфорт. Подумайте, что стало причиной застенчивости, и постарайтесь устранить ее. В борьбе с застенчивостью наберитесь терпения - она не пройдет за один день.</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LugaBookAd" w:hAnsi="LugaBookAd" w:cs="Tahoma"/>
          <w:color w:val="454442"/>
          <w:szCs w:val="28"/>
        </w:rPr>
        <w:t>Понаблюдайте за своим поведением – что в нем «запускает» застенчивость ребенка. </w:t>
      </w:r>
      <w:r>
        <w:rPr>
          <w:rFonts w:ascii="LugaBookAd" w:hAnsi="LugaBookAd" w:cs="Tahoma"/>
          <w:color w:val="454442"/>
          <w:szCs w:val="28"/>
        </w:rPr>
        <w:t>Ведите себя спокойно и невозмутимо. Не показывайте ребенку озабоченность его застенчивостью. Никогда не торопите ребенка, дайте ему время привыкнуть к новому окружению. </w:t>
      </w:r>
      <w:r>
        <w:rPr>
          <w:rFonts w:ascii="LugaBookAd" w:hAnsi="LugaBookAd" w:cs="Tahoma"/>
          <w:color w:val="454442"/>
          <w:spacing w:val="-1"/>
          <w:szCs w:val="28"/>
        </w:rPr>
        <w:t>Не сравнивайте своего ребенка с другими детьми</w:t>
      </w:r>
      <w:r>
        <w:rPr>
          <w:rFonts w:ascii="LugaBookAd" w:hAnsi="LugaBookAd" w:cs="Tahoma"/>
          <w:color w:val="454442"/>
          <w:spacing w:val="-3"/>
          <w:szCs w:val="28"/>
        </w:rPr>
        <w:t>. Не полагайтесь на чужое мнение о вашем ребенке.</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LugaBookAd" w:hAnsi="LugaBookAd" w:cs="Tahoma"/>
          <w:color w:val="454442"/>
          <w:szCs w:val="28"/>
        </w:rPr>
        <w:t>Помогите поднять самооценку ребенка в той части, которая связана с его восприятием отношения к себе других людей. </w:t>
      </w:r>
      <w:r>
        <w:rPr>
          <w:rFonts w:ascii="LugaBookAd" w:hAnsi="LugaBookAd" w:cs="Tahoma"/>
          <w:color w:val="454442"/>
          <w:szCs w:val="28"/>
        </w:rPr>
        <w:t>Проанализируйте свое отношение к ребенку. Выражайте свою любовь к ребенку в реальном поведении. Любите ребенка просто так, ни за что. Взгляните на ситуацию глазами ребенка. Обращайте внимание на достижения и хорошие поступки ребенка.</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LugaBookAd" w:hAnsi="LugaBookAd" w:cs="Tahoma"/>
          <w:color w:val="454442"/>
          <w:szCs w:val="28"/>
        </w:rPr>
        <w:t>Воспитывайте в себе умение быть внимательным к ребенку не только в случае, когда тот обращается за помощью или поддержкой, но и тогда, когда она. на первый взгляд ему не нужна.</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LugaBookAd" w:hAnsi="LugaBookAd" w:cs="Tahoma"/>
          <w:color w:val="454442"/>
          <w:szCs w:val="28"/>
        </w:rPr>
        <w:t>Помогите ребенку повысить самооценку в конкретных видах деятельности, поддерживаете его уверенность в себе. </w:t>
      </w:r>
      <w:r>
        <w:rPr>
          <w:rFonts w:ascii="LugaBookAd" w:hAnsi="LugaBookAd" w:cs="Tahoma"/>
          <w:color w:val="454442"/>
          <w:szCs w:val="28"/>
        </w:rPr>
        <w:t>Делая что-то вместе  с ребенком, выразите убежденность в том, что он справиться с задачей, а если нет, то это не беда, и вы всегда поможете ему и вместе преодолеете трудности. Если вы видите, </w:t>
      </w:r>
      <w:r>
        <w:rPr>
          <w:rFonts w:ascii="LugaBookAd" w:hAnsi="LugaBookAd" w:cs="Tahoma"/>
          <w:color w:val="454442"/>
          <w:spacing w:val="36"/>
          <w:szCs w:val="28"/>
        </w:rPr>
        <w:t>что</w:t>
      </w:r>
      <w:r>
        <w:rPr>
          <w:rFonts w:ascii="LugaBookAd" w:hAnsi="LugaBookAd" w:cs="Tahoma"/>
          <w:color w:val="454442"/>
          <w:szCs w:val="28"/>
        </w:rPr>
        <w:t> ребенок слишком сосредоточен на оценке и это тормозит его действия, отвлеките его от оценочной стороны деятельности. Здесь вам помогут игровые приемы и юмор. Обыграйте ситуацию внесите в нее элемент воображения. Поговорите с ребенком от имени придуманного персонажа, разыграйте смешную сценку. Это разрядит напряженность, отвлечет ребенка от самого себя, придаст ему смелости.</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Fonts w:ascii="LugaBookAd" w:hAnsi="LugaBookAd" w:cs="Tahoma"/>
          <w:color w:val="454442"/>
          <w:szCs w:val="28"/>
        </w:rPr>
        <w:lastRenderedPageBreak/>
        <w:t>    </w:t>
      </w:r>
      <w:r>
        <w:rPr>
          <w:rStyle w:val="a7"/>
          <w:rFonts w:ascii="LugaBookAd" w:hAnsi="LugaBookAd" w:cs="Tahoma"/>
          <w:color w:val="454442"/>
          <w:szCs w:val="28"/>
        </w:rPr>
        <w:t>Поощряйте контакт взглядом. </w:t>
      </w:r>
      <w:r>
        <w:rPr>
          <w:rFonts w:ascii="LugaBookAd" w:hAnsi="LugaBookAd" w:cs="Tahoma"/>
          <w:color w:val="454442"/>
          <w:szCs w:val="28"/>
        </w:rPr>
        <w:t>Разговаривая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 Если ребенку неловко это делать, посоветуйте ему смотреть на переносицу беседующего с ним человека. После некоторой тренировки ему этот прием больше не понадобится, и он будет увереннее смотреть в глаза собеседнику.</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Fonts w:ascii="LugaBookAd" w:hAnsi="LugaBookAd" w:cs="Tahoma"/>
          <w:color w:val="454442"/>
          <w:szCs w:val="28"/>
        </w:rPr>
        <w:t> </w:t>
      </w:r>
      <w:r>
        <w:rPr>
          <w:rStyle w:val="a7"/>
          <w:rFonts w:ascii="LugaBookAd" w:hAnsi="LugaBookAd" w:cs="Tahoma"/>
          <w:color w:val="454442"/>
          <w:szCs w:val="28"/>
        </w:rPr>
        <w:t>Научите ребенка начинать и заканчивать разговор. </w:t>
      </w:r>
      <w:r>
        <w:rPr>
          <w:rFonts w:ascii="LugaBookAd" w:hAnsi="LugaBookAd" w:cs="Tahoma"/>
          <w:color w:val="454442"/>
          <w:szCs w:val="28"/>
        </w:rPr>
        <w:t>Составьте вместе с ребенком перечень фраз, которыми легко начинать разговор с разными группами людей, например, что он бы</w:t>
      </w:r>
      <w:r>
        <w:rPr>
          <w:rStyle w:val="a7"/>
          <w:rFonts w:ascii="LugaBookAd" w:hAnsi="LugaBookAd" w:cs="Tahoma"/>
          <w:color w:val="454442"/>
          <w:szCs w:val="28"/>
        </w:rPr>
        <w:t> </w:t>
      </w:r>
      <w:r>
        <w:rPr>
          <w:rFonts w:ascii="LugaBookAd" w:hAnsi="LugaBookAd" w:cs="Tahoma"/>
          <w:color w:val="454442"/>
          <w:szCs w:val="28"/>
        </w:rPr>
        <w:t>мог бы сказать знакомому человеку; взрослому, с которым</w:t>
      </w:r>
      <w:r>
        <w:rPr>
          <w:rStyle w:val="a7"/>
          <w:rFonts w:ascii="LugaBookAd" w:hAnsi="LugaBookAd" w:cs="Tahoma"/>
          <w:color w:val="454442"/>
          <w:szCs w:val="28"/>
        </w:rPr>
        <w:t> </w:t>
      </w:r>
      <w:r>
        <w:rPr>
          <w:rFonts w:ascii="LugaBookAd" w:hAnsi="LugaBookAd" w:cs="Tahoma"/>
          <w:color w:val="454442"/>
          <w:szCs w:val="28"/>
        </w:rPr>
        <w:t>раньше не встречался; приятелю, с которым он не виделся некоторое время; ребенку, с которым он</w:t>
      </w:r>
      <w:r>
        <w:rPr>
          <w:rStyle w:val="a7"/>
          <w:rFonts w:ascii="LugaBookAd" w:hAnsi="LugaBookAd" w:cs="Tahoma"/>
          <w:color w:val="454442"/>
          <w:szCs w:val="28"/>
        </w:rPr>
        <w:t> </w:t>
      </w:r>
      <w:r>
        <w:rPr>
          <w:rFonts w:ascii="LugaBookAd" w:hAnsi="LugaBookAd" w:cs="Tahoma"/>
          <w:color w:val="454442"/>
          <w:szCs w:val="28"/>
        </w:rPr>
        <w:t>хотел бы поиграть на площадке. Затем, меняясь ролями, репетируйте беседу до тех пор, пока ребенок не станет свободно и самостоятельно пользоваться этими фразами.</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LugaBookAd" w:hAnsi="LugaBookAd" w:cs="Tahoma"/>
          <w:color w:val="454442"/>
          <w:szCs w:val="28"/>
        </w:rPr>
        <w:t>Отрабатывайте поведение в тех или иных социальных ситуациях. </w:t>
      </w:r>
      <w:r>
        <w:rPr>
          <w:rFonts w:ascii="LugaBookAd" w:hAnsi="LugaBookAd" w:cs="Tahoma"/>
          <w:color w:val="454442"/>
          <w:szCs w:val="28"/>
        </w:rPr>
        <w:t>Подготавливайте ребенка к предстоящему событию 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попрощаться.</w:t>
      </w:r>
    </w:p>
    <w:p w:rsidR="0070679D" w:rsidRDefault="0070679D" w:rsidP="0070679D">
      <w:pPr>
        <w:numPr>
          <w:ilvl w:val="0"/>
          <w:numId w:val="32"/>
        </w:numPr>
        <w:shd w:val="clear" w:color="auto" w:fill="FFFFFF"/>
        <w:spacing w:before="100" w:beforeAutospacing="1" w:after="100" w:afterAutospacing="1" w:line="240" w:lineRule="auto"/>
        <w:jc w:val="left"/>
        <w:rPr>
          <w:rFonts w:ascii="Tahoma" w:hAnsi="Tahoma" w:cs="Tahoma"/>
          <w:color w:val="454442"/>
          <w:sz w:val="19"/>
          <w:szCs w:val="19"/>
        </w:rPr>
      </w:pPr>
      <w:r>
        <w:rPr>
          <w:rStyle w:val="a7"/>
          <w:rFonts w:ascii="LugaBookAd" w:hAnsi="LugaBookAd" w:cs="Tahoma"/>
          <w:color w:val="454442"/>
          <w:szCs w:val="28"/>
        </w:rPr>
        <w:t>Помогите ребенку научиться свободно и раскрепощенно выражать свои эмоции, желания, чувства. </w:t>
      </w:r>
      <w:r>
        <w:rPr>
          <w:rFonts w:ascii="LugaBookAd" w:hAnsi="LugaBookAd" w:cs="Tahoma"/>
          <w:color w:val="454442"/>
          <w:szCs w:val="28"/>
        </w:rPr>
        <w:t>Помогите ребенку снять внутренне напряжение, почувствовать себя свободно. В этом вам помогут специально организованные игры. Подвижные игры со взрослым помогут ребенку выразить свои эмоции, активизировать жизненную энергию, установить с вами непосредственные отношения на основе равенства, сопереживания. Игры-соревнования помогут ребенку снять торможение, почувствовать себя увереннее, получить удовольствие от победы, похвалу и признание себя как личности. Игры-пантомимы способствую! раскрепощению эмоциональной сферы, лучшему освоению языка эмоций. Это могут быть такие игры как «Угадай эмоцию», «Где мы были, мы не скажем, а что делали - покажем», «Кто к нам пришел», «Фанты» и др. Игры-фантазии, в которых различные персонажи наделяются чертами самого ребенка, а ситуации близки к тем, которые особенно волнуют его, вызывают тревогу или страх. Такие игры помогают ребенку в безопасной для него атмосфере игры как бы со стороны посмотреть на свои трудности, понять, что они бывают и у других детей. Приобрести опыт их разрешения. Игры на воображение могут иметь форму рассказа о девочке или мальчике, которые живут в таких же обстоятельствах, как и ребенок попадают в разные жизненные ситуации и находят выход из них.</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lastRenderedPageBreak/>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 </w:t>
      </w:r>
      <w:r>
        <w:rPr>
          <w:rStyle w:val="a4"/>
          <w:rFonts w:ascii="Tahoma" w:hAnsi="Tahoma" w:cs="Tahoma"/>
          <w:color w:val="454442"/>
          <w:sz w:val="28"/>
          <w:szCs w:val="28"/>
        </w:rPr>
        <w:t>Почему дети ведут себя плохо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Есть несколько распространенных причин подобного поведения:</w:t>
      </w:r>
      <w:r>
        <w:rPr>
          <w:rFonts w:ascii="Tahoma" w:hAnsi="Tahoma" w:cs="Tahoma"/>
          <w:color w:val="454442"/>
          <w:sz w:val="28"/>
          <w:szCs w:val="28"/>
        </w:rPr>
        <w:b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28"/>
          <w:szCs w:val="28"/>
        </w:rPr>
        <w:t>1. Ребёнок пытается отстоять свои желания и права.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Ваш ребенок играет на улице, вы кричите ему, чтобы он немедленно шёл домой, а он начинает просить погулять еще. Вы начинаете злиться, кричать, чтобы он немедленно шел домой. А теперь задумайтесь над тем, что бы вы почувствовали, будь на месте своего ребенка. Ведь на него смотрят его друзья, а вы при них его обижаете и унижаете его достоинство, показываете свою власть над ним. Ребёнок затаит на вас обиду и может исподтишка мстить, надеясь когда-нибудь взять верх над вами.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Что можно сделать в этой ситуации? Прежде всего, прекратите кричать. Попробуйте пойти на компромисс, сказав: «Хорошо, я разрешаю тебе погулять ещё минут 15, но за это ты мне поможешь сделать уборку». И ребёнок останется доволен, и у вас будет помощь по дому.</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У ребёнка должно быть право выбора. Если ребёнок не любит мыть посуду, то предоставьте ему самому выбрать, какие обязанности он будет выполнять по дому. Вы можете заранее предупредить ребёнка, когда вы ждете ребенка домой.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Учите ребёнка говорить «нет». Ребёнок имеет право отказать вам в выполнении тех или иных ваших просьб, но делать это вежливо. Если вы будете подавлять его желание вам отказать, то он всё равно придумает способ не делать то, что не хочет, например, солгать вам, что болен. А в подростковом возрасте умение отказывать очень пригодится, когда будет предлагаться много различных соблазнов, таких как наркотики, алкоголь и т.д. Ребёнок, который не умеет говорить «нет», попадает в трудную ситуацию из-за боязни отказать.</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28"/>
          <w:szCs w:val="28"/>
        </w:rPr>
        <w:t>2. Привлечение внимания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Вы заняты стиркой, ваш ребёнок ходит хвостом за вами, путается под ногами и не реагирует ни на какие просьбы пойти поиграть в другом месте. Естественно это начинает раздражать. Что же происходит? Ребёнок пытается привлечь к себе ваше внимание, но так как вы на него не реагировали и он испробовал все доступные способы, он нашёл новый способ – более действенный. Ваш гнев-это тоже внимание, хотя и отрицательное. Для начала остановитесь, обнимите, погладьте ребёнка, пусть он видит, что не безразличен вам. Затем можно попросить ребёнка вам помочь со стиркой, либо попробовать договориться, что если он сейчас пойдёт и поиграет один, то позже вы, например, сходите с ним погулять.</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28"/>
          <w:szCs w:val="28"/>
        </w:rPr>
        <w:lastRenderedPageBreak/>
        <w:t>3. Обида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Родители часто не догадываются, что своими криками, угрозами, понуканиями настраивают детей против себя, а ребёнок затаивает обиду. Его месть может проявляться не напрямую, а косвенно: забывает выполнять ваши просьбы, «случайно» портит ваши вещи, дерётся с детьми, если это подросток, то он может начать курить, пить, принимать наркотики и т. д.</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Если вы поругались с ребёнком и наговорили друг другу грубостей, то после того, как оба остынете, подойдите к ребёнку и извинитесь. Скажите, что вы зря всё это сказали, вы были очень расстроены и рассержены и не смогли сдержаться. В том, что вы просите прощение у ребёнка, нет ничего зазорного, наоборот, вы подадите пример своему ребёнку, покажите ему, что любите и понимаете его.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Так же ребёнку может быть очень обидно, что вы игнорируете и не уважаете его права. Его ответное действие будет в свою очередь неуважение к вам. Поэтому, разговаривайте с ним как с равным, стучитесь, прежде чем войти в его комнату, не критикуйте при друзьях. Не лезьте с расспросами, когда он хочет побыть в одиночестве. Не сравнивайте с другими детьми, это может быть очень обидно и неприятно. Уважайте его точку зрения.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28"/>
          <w:szCs w:val="28"/>
        </w:rPr>
        <w:t>4. Неуверенность в себе</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Вы заметили, что ваш ребёнок перестал выполнять работу по дому, не хочет садиться за уроки. Вы в замешательстве, не можете понять, что происходит, пытаетесь узнать у ребёнка, что произошло, а ребёнок на все ваши попытки отвечает «Не хочу», « Не знаю», « Не умею» или просто начинает капризничать и говорить, что устал.</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Возможно, вы требуете от него идеального исполнения любых дел и ребёнок панически боиться сделать что-то неправильно, либо он не уверен своих силах. Поймите, что в такой ситуации ребёнок чувствует, что ни на что не способен, что у него никогда ничего не получится, что он самый глупый и бездарный. Поэтому и занимает позицию по принципу: «Тот, кто ничего не делает, никогда не ошибается».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 xml:space="preserve">Во-первых, постарайтесь чаще хвалить и ободрять, даже если ребёнок сделал что-то не совсем правильно. Не требуйте слишком много, ставьте небольшие задачи, чтобы ему было проще. Если ребёнок на какую-то вашу просьбу говорит «я не могу», попробуйте ему объяснить, что ошибаются все и в этом нет ничего страшного. Вы можете делать вместе то, что не получается у ребёнка. Но старайтесь ничего не делать за него! Так вы не научите ничему, кроме манипуляции. И помните, что </w:t>
      </w:r>
      <w:r>
        <w:rPr>
          <w:rFonts w:ascii="Tahoma" w:hAnsi="Tahoma" w:cs="Tahoma"/>
          <w:color w:val="454442"/>
          <w:sz w:val="28"/>
          <w:szCs w:val="28"/>
        </w:rPr>
        <w:lastRenderedPageBreak/>
        <w:t>ребёнку нужно ваше одобрение, а не упрёки типа: «Ты не на что не способен», «От тебя никакого толку, бездарность» и т. д.</w:t>
      </w:r>
    </w:p>
    <w:p w:rsidR="0070679D" w:rsidRDefault="0070679D" w:rsidP="0070679D">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28"/>
          <w:szCs w:val="28"/>
        </w:rPr>
        <w:t>        </w:t>
      </w:r>
      <w:r>
        <w:rPr>
          <w:rStyle w:val="a7"/>
          <w:rFonts w:ascii="Comic Sans MS" w:hAnsi="Comic Sans MS" w:cs="Tahoma"/>
          <w:b/>
          <w:bCs/>
          <w:color w:val="454442"/>
          <w:sz w:val="36"/>
          <w:szCs w:val="36"/>
        </w:rPr>
        <w:t>Памятка родителям подростка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b/>
          <w:bCs/>
          <w:color w:val="454442"/>
          <w:sz w:val="28"/>
          <w:szCs w:val="28"/>
        </w:rPr>
        <w:t>Как вести себя с подростком, чтобы не стать его врагом?</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1.</w:t>
      </w:r>
      <w:r>
        <w:rPr>
          <w:rFonts w:ascii="Tahoma" w:hAnsi="Tahoma" w:cs="Tahoma"/>
          <w:color w:val="454442"/>
          <w:sz w:val="19"/>
          <w:szCs w:val="19"/>
        </w:rPr>
        <w:t> Главное в отношениях с подростком - </w:t>
      </w:r>
      <w:r>
        <w:rPr>
          <w:rStyle w:val="a4"/>
          <w:rFonts w:ascii="Tahoma" w:hAnsi="Tahoma" w:cs="Tahoma"/>
          <w:color w:val="454442"/>
          <w:sz w:val="19"/>
          <w:szCs w:val="19"/>
        </w:rPr>
        <w:t>ничего не «играть»,</w:t>
      </w:r>
      <w:r>
        <w:rPr>
          <w:rFonts w:ascii="Tahoma" w:hAnsi="Tahoma" w:cs="Tahoma"/>
          <w:color w:val="454442"/>
          <w:sz w:val="19"/>
          <w:szCs w:val="19"/>
        </w:rPr>
        <w:t> а почувствовать настоящую готовность подстраиваться под постоянно меняющиеся ситуации и настроения, иметь гибкую позиция по отношению к мнениям и взглядам ребёнка и уважать любые проявления его личности.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2.</w:t>
      </w:r>
      <w:r>
        <w:rPr>
          <w:rFonts w:ascii="Tahoma" w:hAnsi="Tahoma" w:cs="Tahoma"/>
          <w:color w:val="454442"/>
          <w:sz w:val="19"/>
          <w:szCs w:val="19"/>
        </w:rPr>
        <w:t> Время безоговорочного авторитета родителей безвозвратно ушло, поэтому командовать и руководить больше не получится. Эта тактика обречена на проигрыш. Вместо этого </w:t>
      </w:r>
      <w:r>
        <w:rPr>
          <w:rStyle w:val="a4"/>
          <w:rFonts w:ascii="Tahoma" w:hAnsi="Tahoma" w:cs="Tahoma"/>
          <w:color w:val="454442"/>
          <w:sz w:val="19"/>
          <w:szCs w:val="19"/>
        </w:rPr>
        <w:t>регулятором отношений будет являться ваш авторитет, статус и конкретные действия.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3.</w:t>
      </w:r>
      <w:r>
        <w:rPr>
          <w:rFonts w:ascii="Tahoma" w:hAnsi="Tahoma" w:cs="Tahoma"/>
          <w:color w:val="454442"/>
          <w:sz w:val="19"/>
          <w:szCs w:val="19"/>
        </w:rPr>
        <w:t> Одной из особенностей подросткового возраста является потребность в риске, чаще всего продиктованном желанием самоутвердиться. Это трудно принять, но единственный способ сделать это – рисковать вместе с ребенком, но на своей территории. Так вы скорее сможете говорить с ним на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его языке и дадите ему возможность постоянно удивляться вашей изобретательности.</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4.</w:t>
      </w:r>
      <w:r>
        <w:rPr>
          <w:rFonts w:ascii="Tahoma" w:hAnsi="Tahoma" w:cs="Tahoma"/>
          <w:color w:val="454442"/>
          <w:sz w:val="19"/>
          <w:szCs w:val="19"/>
        </w:rPr>
        <w:t> Важным будет умение </w:t>
      </w:r>
      <w:r>
        <w:rPr>
          <w:rStyle w:val="a4"/>
          <w:rFonts w:ascii="Tahoma" w:hAnsi="Tahoma" w:cs="Tahoma"/>
          <w:color w:val="454442"/>
          <w:sz w:val="19"/>
          <w:szCs w:val="19"/>
        </w:rPr>
        <w:t>сохранять чувство юмора и оптимизма. </w:t>
      </w:r>
      <w:r>
        <w:rPr>
          <w:rFonts w:ascii="Tahoma" w:hAnsi="Tahoma" w:cs="Tahoma"/>
          <w:color w:val="454442"/>
          <w:sz w:val="19"/>
          <w:szCs w:val="19"/>
        </w:rPr>
        <w:t>Подросток воспринимает все происходящее с долей трагизма. Поэтому ваше умение разрядить ситуацию может сыграть здесь роль «громоотвода». Однако не стоит высмеивать или подшучивать над чувствами ребенка. Лучше всего сделать это над самой ситуацией.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7"/>
          <w:rFonts w:ascii="Tahoma" w:hAnsi="Tahoma" w:cs="Tahoma"/>
          <w:b/>
          <w:bCs/>
          <w:color w:val="454442"/>
          <w:sz w:val="32"/>
          <w:szCs w:val="32"/>
        </w:rPr>
        <w:t>Письмо родителям</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Цель письма состоит только в том, чтобы помочь родителям подростков в возрасте примерно от 14 до, скажем, 19 лет, лучше понять своих детей. Заметка моя в основе состоит из некоторых молодежных «не следует этого делать», и я думаю, мое мнение разделят большинство подростков. Итак…</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Начнем с, наверное, чаще всего встречающейся причины мелких конфликтов между родителями и детьми. </w:t>
      </w:r>
      <w:r>
        <w:rPr>
          <w:rStyle w:val="a4"/>
          <w:rFonts w:ascii="Tahoma" w:hAnsi="Tahoma" w:cs="Tahoma"/>
          <w:color w:val="454442"/>
          <w:sz w:val="19"/>
          <w:szCs w:val="19"/>
        </w:rPr>
        <w:t>Не стоит говорить</w:t>
      </w:r>
      <w:r>
        <w:rPr>
          <w:rFonts w:ascii="Tahoma" w:hAnsi="Tahoma" w:cs="Tahoma"/>
          <w:color w:val="454442"/>
          <w:sz w:val="19"/>
          <w:szCs w:val="19"/>
        </w:rPr>
        <w:t> </w:t>
      </w:r>
      <w:r>
        <w:rPr>
          <w:rStyle w:val="a4"/>
          <w:rFonts w:ascii="Tahoma" w:hAnsi="Tahoma" w:cs="Tahoma"/>
          <w:color w:val="454442"/>
          <w:sz w:val="19"/>
          <w:szCs w:val="19"/>
        </w:rPr>
        <w:t>подростку при его выходе из дому такие фразы, как: «Ты куда это собрался? Только что пришел из школы и уже уходишь? А уроки???».</w:t>
      </w:r>
      <w:r>
        <w:rPr>
          <w:rFonts w:ascii="Tahoma" w:hAnsi="Tahoma" w:cs="Tahoma"/>
          <w:color w:val="454442"/>
          <w:sz w:val="19"/>
          <w:szCs w:val="19"/>
        </w:rPr>
        <w:t> У нас, подростков, в данный промежуток времени характер такой, что даже если ваш ребенок идет к однокласснику усиленно готовиться к предстоящей контрольной по химии, то он все равно не выдавит из себя пару слов, чтоб оповестить вас об этом. Это, конечно, не относится к тем детям, которых мамы до 6 класса за ручку водили в школу, так как «по пути надо два раза через дорогу переходить». Все это (молчание) оттого, что подросткам не нравится, когда родители знают о них все. И возможность скрыть от них хоть эту мелочь, тем самым хоть чуть-чуть почувствовать свою личную жизнь, уже радует.</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Второе «не следует», известное каждому - это чрезмерное волнение родителей за своих чад.</w:t>
      </w:r>
      <w:r>
        <w:rPr>
          <w:rFonts w:ascii="Tahoma" w:hAnsi="Tahoma" w:cs="Tahoma"/>
          <w:color w:val="454442"/>
          <w:sz w:val="19"/>
          <w:szCs w:val="19"/>
        </w:rPr>
        <w:t> Поймите, в наше время шанс, что на него, не дай бог конечно, после десяти вечера кто-нибудь, к примеру, нападет и ограбит, - равный тому, что это же произойдет и средь бела дня. Но ведь это не значит, что его с 14 до 18 лет не следует выпускать из дома.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Тем более что иногда он может постоять за себя гораздо лучше, чем вы, или по крайней мерее быстрее сообразить куда бежать, однако же, вы не боитесь выходить из дома после одиннадцати. Конечно, я все понимаю, материнские инстинкты, и прочее, но перебарщивать не стоит. Я не имею в виду, что можно круглосуточно разрешать ребенку находиться вне дома (не считая случаи, если вы точно уверены, где ваш ребенок, и чем он занят), ведь, как известно, темнота – друг молодежи, и подросток может сам наделать глупостей.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Третье,</w:t>
      </w:r>
      <w:r>
        <w:rPr>
          <w:rFonts w:ascii="Tahoma" w:hAnsi="Tahoma" w:cs="Tahoma"/>
          <w:color w:val="454442"/>
          <w:sz w:val="19"/>
          <w:szCs w:val="19"/>
        </w:rPr>
        <w:t> тоже не меньше распространенное </w:t>
      </w:r>
      <w:r>
        <w:rPr>
          <w:rStyle w:val="a4"/>
          <w:rFonts w:ascii="Tahoma" w:hAnsi="Tahoma" w:cs="Tahoma"/>
          <w:color w:val="454442"/>
          <w:sz w:val="19"/>
          <w:szCs w:val="19"/>
        </w:rPr>
        <w:t>«не следует» - это критика стиля вашего ребенка, его вкусов. </w:t>
      </w:r>
      <w:r>
        <w:rPr>
          <w:rFonts w:ascii="Tahoma" w:hAnsi="Tahoma" w:cs="Tahoma"/>
          <w:color w:val="454442"/>
          <w:sz w:val="19"/>
          <w:szCs w:val="19"/>
        </w:rPr>
        <w:t>Тут вообще можно было обойтись без комментариев. Вам любой психолог скажет, что это у нас самовыражение. Если ваш воспитанник выкрасил волосы в синий цвет, сделал пирсинг, и слушает нечто дерущее барабанные перепонки, отдаленно напоминающее военные кличи австралийских туземцев, это не значит, что вы его плохо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воспитали, или он просто хочет вам насолить. Просто мы ищем, пробуем что-то новое, пытаемся выделиться. Мы любим шокировать, в конце концов, опять же, потому, что это нас выделяет. (Лично от меня: умные подростки, находясь в поисках чего-то нового, приходят к современному имиджу и музыке, совершенно безвредным вещам, а глупые подростки, как это не печально признавать, приходят к наркотикам. Но это уже другая тема.)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lastRenderedPageBreak/>
        <w:t>Четвертое, одно из самых главных «не в коем случае не следует». Уважаемое старшее поколение! </w:t>
      </w:r>
      <w:r>
        <w:rPr>
          <w:rFonts w:ascii="Tahoma" w:hAnsi="Tahoma" w:cs="Tahoma"/>
          <w:color w:val="454442"/>
          <w:sz w:val="19"/>
          <w:szCs w:val="19"/>
        </w:rPr>
        <w:t>При любых обстоятельствах</w:t>
      </w:r>
      <w:r>
        <w:rPr>
          <w:rStyle w:val="a4"/>
          <w:rFonts w:ascii="Tahoma" w:hAnsi="Tahoma" w:cs="Tahoma"/>
          <w:color w:val="454442"/>
          <w:sz w:val="19"/>
          <w:szCs w:val="19"/>
        </w:rPr>
        <w:t> воздерживайтесь от высказываний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типа «Вот в наше время…», «Я в твоем возрасте…» и «Сталина на вас нет…».</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Запомните – то время уже прошло. Как говорится, кто старое помянет тому глаз вон. То было ваше время, сейчас – наше, так позвольте нам жить в нем по-нашему (в разумных пределах,</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естественно), и учиться на своих ошибках. На чужих, как известно, многому не научишься.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Пятое.</w:t>
      </w:r>
      <w:r>
        <w:rPr>
          <w:rFonts w:ascii="Tahoma" w:hAnsi="Tahoma" w:cs="Tahoma"/>
          <w:color w:val="454442"/>
          <w:sz w:val="19"/>
          <w:szCs w:val="19"/>
        </w:rPr>
        <w:t> Обсудим те самые кличи туземцев, о которых говорилось выше. Вам не нравится музыка, которую слушает ваш ребенок? Так может, вы хотите, чтобы он слушал современную попсу, в которой две с половиной ноты под фанеру, и медленно деградировал? А слова? Вы слова попсы этой слышали? Послушайте слова какой-нибудь англоязычной металл группы (воспользуйтесь словарем, если будут проблемы), и русской попсы. Уверен, вы отдадите предпочтение первому варианту, и даже сами будете покупать ребенку компакты металла. Словарик ему всучивать не обязательно – каждый современный, уважающий себя ребенок знает английский язык. Слава Windows. Но если конечно вы хотите, чтобы он слушал Розенбаума, то я никаких возражений не имею, но не удивляйтесь,</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если он побреет голову на лысо и приклеит супер-клеем усы.</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Шестое.</w:t>
      </w:r>
      <w:r>
        <w:rPr>
          <w:rFonts w:ascii="Tahoma" w:hAnsi="Tahoma" w:cs="Tahoma"/>
          <w:color w:val="454442"/>
          <w:sz w:val="19"/>
          <w:szCs w:val="19"/>
        </w:rPr>
        <w:t> </w:t>
      </w:r>
      <w:r>
        <w:rPr>
          <w:rStyle w:val="a4"/>
          <w:rFonts w:ascii="Tahoma" w:hAnsi="Tahoma" w:cs="Tahoma"/>
          <w:color w:val="454442"/>
          <w:sz w:val="19"/>
          <w:szCs w:val="19"/>
        </w:rPr>
        <w:t>Не надо нам угрожать</w:t>
      </w:r>
      <w:r>
        <w:rPr>
          <w:rFonts w:ascii="Tahoma" w:hAnsi="Tahoma" w:cs="Tahoma"/>
          <w:color w:val="454442"/>
          <w:sz w:val="19"/>
          <w:szCs w:val="19"/>
        </w:rPr>
        <w:t>. Вы этим не добьетесь ничего, кроме колких мыслей в свой адрес. Не надо говорить: «Будешь пить пиво (курить, ругаться матом, пить воду из-под крана, совать пальцы в розетку) я тебя так (вырезано цензурой), что у тебя (вырезано цензурой) будет как (вырезано цензурой)!!!» Ну, или что-то в этом роде. Мы будем протестовать. Мы вообще против всего протестуем. Любим мы это делать. И в знак протеста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будем поступать противоположно вашим наставлениям, как бы вы нас не (вырезано цензурой). Вместо того чтобы угрожать, просто как-нибудь ненавязчиво поговорите со своим</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предметом воспитания, и не запрещайте чего-то категорически, а просто объясните, когда это можно делать, а когда не следует. Например, так: «Ты, конечно, можешь совать лампочки в рот, но не слишком часто, а то папа замучался вкручивать в люстру каждый день новые». И он прислушается. Ведь вы ему не угрожаете, да и не запрещаете, вроде, так зачем тогда это делать, против чего выступать? Да и папу немного жалко.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Этот список можно было бы продолжать еще долго, но основные моменты названы, и я надеюсь, каждый примет вышесказанное во внимание, тем самым хоть немного облегчив и так не легкую жизнь, себе и своим детям.</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7"/>
          <w:rFonts w:ascii="Tahoma" w:hAnsi="Tahoma" w:cs="Tahoma"/>
          <w:b/>
          <w:bCs/>
          <w:color w:val="454442"/>
          <w:sz w:val="32"/>
          <w:szCs w:val="32"/>
        </w:rPr>
        <w:t>Целевая установка</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Подросткам, как никому другому необходима целевая установка.</w:t>
      </w:r>
      <w:r>
        <w:rPr>
          <w:rFonts w:ascii="Tahoma" w:hAnsi="Tahoma" w:cs="Tahoma"/>
          <w:color w:val="454442"/>
          <w:sz w:val="19"/>
          <w:szCs w:val="19"/>
        </w:rPr>
        <w:t> В период, когда ребенок так много говорит о своей свободе и требует ее, причем не всегда приемлемыми для взрослых способами, установка поможет решить многие конфликты родителей и детей.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Внутренний стержень, царь в голове, голова на плечах, ясный разум – как ее не назови, это все равно будет целевая установка. </w:t>
      </w:r>
      <w:r>
        <w:rPr>
          <w:rStyle w:val="a4"/>
          <w:rFonts w:ascii="Tahoma" w:hAnsi="Tahoma" w:cs="Tahoma"/>
          <w:color w:val="454442"/>
          <w:sz w:val="19"/>
          <w:szCs w:val="19"/>
        </w:rPr>
        <w:t>Заключается она в том, что подросток четко знает, что ему интересно. Идеальный вариант – закладывать ее еще с младшего школьного возраста, но, коль скоро этого не случилось в подходящий момент, считать подростковый период безвозвратно потерянным – нельзя.</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Занимаясь целевой установкой ребенка, родители должны четко понимать, что им придется пожертвовать огромной массой своего свободного времени. </w:t>
      </w:r>
      <w:r>
        <w:rPr>
          <w:rFonts w:ascii="Tahoma" w:hAnsi="Tahoma" w:cs="Tahoma"/>
          <w:color w:val="454442"/>
          <w:sz w:val="19"/>
          <w:szCs w:val="19"/>
        </w:rPr>
        <w:t>В этот период нет понятия «он взрослый и сам все может». Если подросток проявляет желание заняться спортом, значит необходимо не только поспособствовать его поступлению в хорошую школу (так вы сможете определить его окружение и тренера), но и искренне болеть за его успехи, и поднимать повешенный из-за неудач нос. Если увлечением стал компьютер, значит можно показать галереи компьютерной графики или научить писать простенькие программы. Если музыка, то не кружок в школе, а первые «серьезные» записи, которые прослушиваются всей семьей. Кстати, если они действительно того стоят, то почему бы не познакомить чадо со своим школьным товарищем, который тоже когда-то играл?</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В подростковом возрасте, как бы плоско это не звучало, существует только два направления: на созидание и на разрушение. Оба они очень сильны. Куда потянется ребенок, что будет руководить его действиями в сложнейший жизненный период – во многом зависит от чуткого отношения родителей.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Style w:val="a7"/>
          <w:rFonts w:ascii="Tahoma" w:hAnsi="Tahoma" w:cs="Tahoma"/>
          <w:b/>
          <w:bCs/>
          <w:color w:val="454442"/>
          <w:sz w:val="28"/>
          <w:szCs w:val="28"/>
        </w:rPr>
        <w:t>Ответственность в мире взрослых</w:t>
      </w:r>
    </w:p>
    <w:p w:rsidR="0070679D" w:rsidRDefault="0070679D" w:rsidP="0070679D">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 </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lastRenderedPageBreak/>
        <w:t>Подросток очень хочет делать все так, как хочется ему, как ему кажется правильным.</w:t>
      </w:r>
      <w:r>
        <w:rPr>
          <w:rFonts w:ascii="Tahoma" w:hAnsi="Tahoma" w:cs="Tahoma"/>
          <w:color w:val="454442"/>
          <w:sz w:val="19"/>
          <w:szCs w:val="19"/>
        </w:rPr>
        <w:t> И в этом он прав – в дальнейшем ему придется так жить. Но тут есть один каверзный момент</w:t>
      </w:r>
      <w:r>
        <w:rPr>
          <w:rStyle w:val="a4"/>
          <w:rFonts w:ascii="Tahoma" w:hAnsi="Tahoma" w:cs="Tahoma"/>
          <w:color w:val="454442"/>
          <w:sz w:val="19"/>
          <w:szCs w:val="19"/>
        </w:rPr>
        <w:t>. К самостоятельности дети готовы, они жаждут ее, а вот к ответственности – нет.</w:t>
      </w:r>
      <w:r>
        <w:rPr>
          <w:rFonts w:ascii="Tahoma" w:hAnsi="Tahoma" w:cs="Tahoma"/>
          <w:color w:val="454442"/>
          <w:sz w:val="19"/>
          <w:szCs w:val="19"/>
        </w:rPr>
        <w:t> И нужно эти понятия сплавить в сознании ребенка, пока не поздно.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Важно, чтобы подросток помнил о причинно-следственных связях</w:t>
      </w:r>
      <w:r>
        <w:rPr>
          <w:rFonts w:ascii="Tahoma" w:hAnsi="Tahoma" w:cs="Tahoma"/>
          <w:color w:val="454442"/>
          <w:sz w:val="19"/>
          <w:szCs w:val="19"/>
        </w:rPr>
        <w:t>: я сделал это, а в результате получилось так и так. Чтобы не были вокруг плохими учителя, приятели, мама или папа. Если же </w:t>
      </w:r>
      <w:r>
        <w:rPr>
          <w:rStyle w:val="a4"/>
          <w:rFonts w:ascii="Tahoma" w:hAnsi="Tahoma" w:cs="Tahoma"/>
          <w:color w:val="454442"/>
          <w:sz w:val="19"/>
          <w:szCs w:val="19"/>
        </w:rPr>
        <w:t>ему хочется самостоятельности, то разрешите это, помогите советом, но предупредите,</w:t>
      </w:r>
      <w:r>
        <w:rPr>
          <w:rFonts w:ascii="Tahoma" w:hAnsi="Tahoma" w:cs="Tahoma"/>
          <w:color w:val="454442"/>
          <w:sz w:val="19"/>
          <w:szCs w:val="19"/>
        </w:rPr>
        <w:t> что отныне ваша ответственность делится. И если в результате вечеринки с друзьями будет причинен урон квартире, то</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 этим придется что-то делать ему самому. А если под книжку захотелось съесть всю сковородку котлет, то, значит, вся семья, в том числе и он, на пару дней перейдут на исключительно овощное меню. Все это не нужно демонстративно и с надрывом показывать, гневно сверкать глазами, раздражаться и нервничать. Любой разумный</w:t>
      </w:r>
    </w:p>
    <w:p w:rsidR="0070679D" w:rsidRDefault="0070679D" w:rsidP="0070679D">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человек, особенно тот, который всматривается в закономерности происходящего, увидит самый простой пример (а не очень тонкие намеки после трех попущений добрых родителей</w:t>
      </w:r>
      <w:r>
        <w:rPr>
          <w:rStyle w:val="a4"/>
          <w:rFonts w:ascii="Tahoma" w:hAnsi="Tahoma" w:cs="Tahoma"/>
          <w:color w:val="454442"/>
          <w:sz w:val="19"/>
          <w:szCs w:val="19"/>
        </w:rPr>
        <w:t>). Но еще больше он оценит спокойное объяснение этих закономерностей. И если разговор будет вестись мягко и уважительно по отношению к нему – тем лучше он прочувствует сказанное и тем безболезненнее воспримет.</w:t>
      </w:r>
      <w:r>
        <w:rPr>
          <w:rFonts w:ascii="Tahoma" w:hAnsi="Tahoma" w:cs="Tahoma"/>
          <w:color w:val="454442"/>
          <w:sz w:val="19"/>
          <w:szCs w:val="19"/>
        </w:rPr>
        <w:t> Часто понимание своих ошибок скрывается за крикливой бравадой. Либо напоказ отвергается с объяснениями «устаревших взглядов». Но в душе каждый из нас понимает и чувствует происходящее совсем иначе.</w:t>
      </w:r>
    </w:p>
    <w:p w:rsidR="003E0016" w:rsidRPr="0070679D" w:rsidRDefault="003E0016" w:rsidP="0070679D">
      <w:bookmarkStart w:id="12" w:name="_GoBack"/>
      <w:bookmarkEnd w:id="12"/>
    </w:p>
    <w:sectPr w:rsidR="003E0016" w:rsidRPr="0070679D" w:rsidSect="00A87E88">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LugaBookA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1C0"/>
    <w:multiLevelType w:val="multilevel"/>
    <w:tmpl w:val="3AF8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9116F"/>
    <w:multiLevelType w:val="multilevel"/>
    <w:tmpl w:val="170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050"/>
    <w:multiLevelType w:val="multilevel"/>
    <w:tmpl w:val="2F9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B3A53"/>
    <w:multiLevelType w:val="multilevel"/>
    <w:tmpl w:val="82A2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A5381"/>
    <w:multiLevelType w:val="multilevel"/>
    <w:tmpl w:val="A96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B4E21"/>
    <w:multiLevelType w:val="multilevel"/>
    <w:tmpl w:val="2DC6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F2B27"/>
    <w:multiLevelType w:val="multilevel"/>
    <w:tmpl w:val="7F2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0237E"/>
    <w:multiLevelType w:val="multilevel"/>
    <w:tmpl w:val="7D12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F5CDA"/>
    <w:multiLevelType w:val="multilevel"/>
    <w:tmpl w:val="D76A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35968"/>
    <w:multiLevelType w:val="multilevel"/>
    <w:tmpl w:val="51E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B7EC8"/>
    <w:multiLevelType w:val="multilevel"/>
    <w:tmpl w:val="1DA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44170"/>
    <w:multiLevelType w:val="multilevel"/>
    <w:tmpl w:val="462E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24C0B"/>
    <w:multiLevelType w:val="multilevel"/>
    <w:tmpl w:val="F53E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100E4"/>
    <w:multiLevelType w:val="multilevel"/>
    <w:tmpl w:val="B2D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409E6"/>
    <w:multiLevelType w:val="multilevel"/>
    <w:tmpl w:val="D2E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F0B88"/>
    <w:multiLevelType w:val="multilevel"/>
    <w:tmpl w:val="16A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43F99"/>
    <w:multiLevelType w:val="multilevel"/>
    <w:tmpl w:val="0FA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F7FCA"/>
    <w:multiLevelType w:val="multilevel"/>
    <w:tmpl w:val="60E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B4282"/>
    <w:multiLevelType w:val="multilevel"/>
    <w:tmpl w:val="92C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11C8D"/>
    <w:multiLevelType w:val="multilevel"/>
    <w:tmpl w:val="E6D8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F27F3"/>
    <w:multiLevelType w:val="multilevel"/>
    <w:tmpl w:val="BDC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10E3E"/>
    <w:multiLevelType w:val="multilevel"/>
    <w:tmpl w:val="0BEA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C7512"/>
    <w:multiLevelType w:val="multilevel"/>
    <w:tmpl w:val="1E7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86112"/>
    <w:multiLevelType w:val="multilevel"/>
    <w:tmpl w:val="74F0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179B2"/>
    <w:multiLevelType w:val="multilevel"/>
    <w:tmpl w:val="F3A6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D1703"/>
    <w:multiLevelType w:val="multilevel"/>
    <w:tmpl w:val="045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C73B8"/>
    <w:multiLevelType w:val="multilevel"/>
    <w:tmpl w:val="3D6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F1FFB"/>
    <w:multiLevelType w:val="multilevel"/>
    <w:tmpl w:val="1484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F3373A"/>
    <w:multiLevelType w:val="multilevel"/>
    <w:tmpl w:val="F9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3065C"/>
    <w:multiLevelType w:val="multilevel"/>
    <w:tmpl w:val="67D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94C79"/>
    <w:multiLevelType w:val="multilevel"/>
    <w:tmpl w:val="FAE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81A1E"/>
    <w:multiLevelType w:val="multilevel"/>
    <w:tmpl w:val="4F2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15"/>
  </w:num>
  <w:num w:numId="4">
    <w:abstractNumId w:val="25"/>
  </w:num>
  <w:num w:numId="5">
    <w:abstractNumId w:val="27"/>
  </w:num>
  <w:num w:numId="6">
    <w:abstractNumId w:val="13"/>
  </w:num>
  <w:num w:numId="7">
    <w:abstractNumId w:val="10"/>
  </w:num>
  <w:num w:numId="8">
    <w:abstractNumId w:val="9"/>
  </w:num>
  <w:num w:numId="9">
    <w:abstractNumId w:val="31"/>
  </w:num>
  <w:num w:numId="10">
    <w:abstractNumId w:val="3"/>
    <w:lvlOverride w:ilvl="0">
      <w:lvl w:ilvl="0">
        <w:numFmt w:val="upperRoman"/>
        <w:lvlText w:val="%1."/>
        <w:lvlJc w:val="right"/>
      </w:lvl>
    </w:lvlOverride>
  </w:num>
  <w:num w:numId="11">
    <w:abstractNumId w:val="23"/>
  </w:num>
  <w:num w:numId="12">
    <w:abstractNumId w:val="19"/>
  </w:num>
  <w:num w:numId="13">
    <w:abstractNumId w:val="5"/>
  </w:num>
  <w:num w:numId="14">
    <w:abstractNumId w:val="21"/>
  </w:num>
  <w:num w:numId="15">
    <w:abstractNumId w:val="8"/>
    <w:lvlOverride w:ilvl="0">
      <w:lvl w:ilvl="0">
        <w:numFmt w:val="upperRoman"/>
        <w:lvlText w:val="%1."/>
        <w:lvlJc w:val="right"/>
      </w:lvl>
    </w:lvlOverride>
  </w:num>
  <w:num w:numId="16">
    <w:abstractNumId w:val="12"/>
  </w:num>
  <w:num w:numId="17">
    <w:abstractNumId w:val="11"/>
  </w:num>
  <w:num w:numId="18">
    <w:abstractNumId w:val="17"/>
  </w:num>
  <w:num w:numId="19">
    <w:abstractNumId w:val="4"/>
  </w:num>
  <w:num w:numId="20">
    <w:abstractNumId w:val="14"/>
  </w:num>
  <w:num w:numId="21">
    <w:abstractNumId w:val="7"/>
  </w:num>
  <w:num w:numId="22">
    <w:abstractNumId w:val="24"/>
  </w:num>
  <w:num w:numId="23">
    <w:abstractNumId w:val="18"/>
  </w:num>
  <w:num w:numId="24">
    <w:abstractNumId w:val="28"/>
  </w:num>
  <w:num w:numId="25">
    <w:abstractNumId w:val="16"/>
  </w:num>
  <w:num w:numId="26">
    <w:abstractNumId w:val="22"/>
  </w:num>
  <w:num w:numId="27">
    <w:abstractNumId w:val="30"/>
  </w:num>
  <w:num w:numId="28">
    <w:abstractNumId w:val="20"/>
  </w:num>
  <w:num w:numId="29">
    <w:abstractNumId w:val="2"/>
  </w:num>
  <w:num w:numId="30">
    <w:abstractNumId w:val="29"/>
  </w:num>
  <w:num w:numId="31">
    <w:abstractNumId w:val="6"/>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5"/>
    <w:rsid w:val="000237A8"/>
    <w:rsid w:val="00066C77"/>
    <w:rsid w:val="000C275D"/>
    <w:rsid w:val="000C4F21"/>
    <w:rsid w:val="000E191F"/>
    <w:rsid w:val="000E7350"/>
    <w:rsid w:val="00251ADC"/>
    <w:rsid w:val="002B3306"/>
    <w:rsid w:val="002B5076"/>
    <w:rsid w:val="003A24C2"/>
    <w:rsid w:val="003C27F3"/>
    <w:rsid w:val="003E0016"/>
    <w:rsid w:val="00413A7E"/>
    <w:rsid w:val="00425920"/>
    <w:rsid w:val="00444AEE"/>
    <w:rsid w:val="00462D79"/>
    <w:rsid w:val="004A7A4B"/>
    <w:rsid w:val="004D4C81"/>
    <w:rsid w:val="0057082C"/>
    <w:rsid w:val="00587963"/>
    <w:rsid w:val="0059092A"/>
    <w:rsid w:val="005F3176"/>
    <w:rsid w:val="00633B23"/>
    <w:rsid w:val="0069019A"/>
    <w:rsid w:val="00694C81"/>
    <w:rsid w:val="006B1FFE"/>
    <w:rsid w:val="0070679D"/>
    <w:rsid w:val="00710C8A"/>
    <w:rsid w:val="00751803"/>
    <w:rsid w:val="007559DF"/>
    <w:rsid w:val="00771936"/>
    <w:rsid w:val="00781558"/>
    <w:rsid w:val="007933DB"/>
    <w:rsid w:val="008A140B"/>
    <w:rsid w:val="008B1C92"/>
    <w:rsid w:val="008F25E4"/>
    <w:rsid w:val="0090088A"/>
    <w:rsid w:val="009149C0"/>
    <w:rsid w:val="00924F9C"/>
    <w:rsid w:val="009437C2"/>
    <w:rsid w:val="009D55EA"/>
    <w:rsid w:val="009E22A3"/>
    <w:rsid w:val="00A064B4"/>
    <w:rsid w:val="00A70E6F"/>
    <w:rsid w:val="00A816F4"/>
    <w:rsid w:val="00A833A7"/>
    <w:rsid w:val="00A87E88"/>
    <w:rsid w:val="00A932B3"/>
    <w:rsid w:val="00AE0517"/>
    <w:rsid w:val="00B424C6"/>
    <w:rsid w:val="00B50C92"/>
    <w:rsid w:val="00B91C5E"/>
    <w:rsid w:val="00C56A5D"/>
    <w:rsid w:val="00CA6F88"/>
    <w:rsid w:val="00CC3A30"/>
    <w:rsid w:val="00CC6026"/>
    <w:rsid w:val="00CC7BE5"/>
    <w:rsid w:val="00D0399F"/>
    <w:rsid w:val="00D47FAF"/>
    <w:rsid w:val="00D53B91"/>
    <w:rsid w:val="00D60B1D"/>
    <w:rsid w:val="00D65D83"/>
    <w:rsid w:val="00D671CA"/>
    <w:rsid w:val="00E13686"/>
    <w:rsid w:val="00E27EF3"/>
    <w:rsid w:val="00E40897"/>
    <w:rsid w:val="00E813C3"/>
    <w:rsid w:val="00EF1F9B"/>
    <w:rsid w:val="00F10E32"/>
    <w:rsid w:val="00F25AFD"/>
    <w:rsid w:val="00F33903"/>
    <w:rsid w:val="00F5492E"/>
    <w:rsid w:val="00F803F7"/>
    <w:rsid w:val="00FE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3D2F5-24FB-46F8-8A8D-96A689E3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91C5E"/>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B91C5E"/>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B91C5E"/>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paragraph" w:styleId="5">
    <w:name w:val="heading 5"/>
    <w:basedOn w:val="a"/>
    <w:next w:val="a"/>
    <w:link w:val="50"/>
    <w:uiPriority w:val="9"/>
    <w:unhideWhenUsed/>
    <w:qFormat/>
    <w:rsid w:val="00B50C9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C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1C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1C5E"/>
    <w:rPr>
      <w:rFonts w:ascii="Times New Roman" w:eastAsia="Times New Roman" w:hAnsi="Times New Roman" w:cs="Times New Roman"/>
      <w:b/>
      <w:bCs/>
      <w:sz w:val="27"/>
      <w:szCs w:val="27"/>
      <w:lang w:eastAsia="ru-RU"/>
    </w:rPr>
  </w:style>
  <w:style w:type="paragraph" w:customStyle="1" w:styleId="msonormal0">
    <w:name w:val="msonormal"/>
    <w:basedOn w:val="a"/>
    <w:rsid w:val="00B91C5E"/>
    <w:pPr>
      <w:spacing w:before="100" w:beforeAutospacing="1" w:after="100" w:afterAutospacing="1" w:line="240" w:lineRule="auto"/>
      <w:ind w:firstLine="0"/>
      <w:jc w:val="left"/>
    </w:pPr>
    <w:rPr>
      <w:rFonts w:eastAsia="Times New Roman" w:cs="Times New Roman"/>
      <w:sz w:val="24"/>
      <w:szCs w:val="24"/>
      <w:lang w:eastAsia="ru-RU"/>
    </w:rPr>
  </w:style>
  <w:style w:type="paragraph" w:styleId="a3">
    <w:name w:val="Normal (Web)"/>
    <w:basedOn w:val="a"/>
    <w:uiPriority w:val="99"/>
    <w:semiHidden/>
    <w:unhideWhenUsed/>
    <w:rsid w:val="00B91C5E"/>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B91C5E"/>
    <w:rPr>
      <w:b/>
      <w:bCs/>
    </w:rPr>
  </w:style>
  <w:style w:type="character" w:styleId="a5">
    <w:name w:val="Hyperlink"/>
    <w:basedOn w:val="a0"/>
    <w:uiPriority w:val="99"/>
    <w:semiHidden/>
    <w:unhideWhenUsed/>
    <w:rsid w:val="00B91C5E"/>
    <w:rPr>
      <w:color w:val="0000FF"/>
      <w:u w:val="single"/>
    </w:rPr>
  </w:style>
  <w:style w:type="character" w:styleId="a6">
    <w:name w:val="FollowedHyperlink"/>
    <w:basedOn w:val="a0"/>
    <w:uiPriority w:val="99"/>
    <w:semiHidden/>
    <w:unhideWhenUsed/>
    <w:rsid w:val="00B91C5E"/>
    <w:rPr>
      <w:color w:val="800080"/>
      <w:u w:val="single"/>
    </w:rPr>
  </w:style>
  <w:style w:type="paragraph" w:styleId="HTML">
    <w:name w:val="HTML Preformatted"/>
    <w:basedOn w:val="a"/>
    <w:link w:val="HTML0"/>
    <w:uiPriority w:val="99"/>
    <w:semiHidden/>
    <w:unhideWhenUsed/>
    <w:rsid w:val="00B9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1C5E"/>
    <w:rPr>
      <w:rFonts w:ascii="Courier New" w:eastAsia="Times New Roman" w:hAnsi="Courier New" w:cs="Courier New"/>
      <w:sz w:val="20"/>
      <w:szCs w:val="20"/>
      <w:lang w:eastAsia="ru-RU"/>
    </w:rPr>
  </w:style>
  <w:style w:type="character" w:styleId="a7">
    <w:name w:val="Emphasis"/>
    <w:basedOn w:val="a0"/>
    <w:uiPriority w:val="20"/>
    <w:qFormat/>
    <w:rsid w:val="00B91C5E"/>
    <w:rPr>
      <w:i/>
      <w:iCs/>
    </w:rPr>
  </w:style>
  <w:style w:type="character" w:customStyle="1" w:styleId="apple-converted-space">
    <w:name w:val="apple-converted-space"/>
    <w:basedOn w:val="a0"/>
    <w:rsid w:val="00633B23"/>
  </w:style>
  <w:style w:type="paragraph" w:styleId="z-">
    <w:name w:val="HTML Top of Form"/>
    <w:basedOn w:val="a"/>
    <w:next w:val="a"/>
    <w:link w:val="z-0"/>
    <w:hidden/>
    <w:uiPriority w:val="99"/>
    <w:semiHidden/>
    <w:unhideWhenUsed/>
    <w:rsid w:val="008B1C92"/>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1C9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1C92"/>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1C92"/>
    <w:rPr>
      <w:rFonts w:ascii="Arial" w:eastAsia="Times New Roman" w:hAnsi="Arial" w:cs="Arial"/>
      <w:vanish/>
      <w:sz w:val="16"/>
      <w:szCs w:val="16"/>
      <w:lang w:eastAsia="ru-RU"/>
    </w:rPr>
  </w:style>
  <w:style w:type="paragraph" w:customStyle="1" w:styleId="default">
    <w:name w:val="default"/>
    <w:basedOn w:val="a"/>
    <w:rsid w:val="0090088A"/>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50">
    <w:name w:val="Заголовок 5 Знак"/>
    <w:basedOn w:val="a0"/>
    <w:link w:val="5"/>
    <w:uiPriority w:val="9"/>
    <w:rsid w:val="00B50C92"/>
    <w:rPr>
      <w:rFonts w:asciiTheme="majorHAnsi" w:eastAsiaTheme="majorEastAsia" w:hAnsiTheme="majorHAnsi" w:cstheme="majorBidi"/>
      <w:color w:val="2E74B5" w:themeColor="accent1" w:themeShade="BF"/>
      <w:sz w:val="28"/>
    </w:rPr>
  </w:style>
  <w:style w:type="paragraph" w:customStyle="1" w:styleId="boldtext2">
    <w:name w:val="boldtext2"/>
    <w:basedOn w:val="a"/>
    <w:rsid w:val="00A932B3"/>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266">
      <w:bodyDiv w:val="1"/>
      <w:marLeft w:val="0"/>
      <w:marRight w:val="0"/>
      <w:marTop w:val="0"/>
      <w:marBottom w:val="0"/>
      <w:divBdr>
        <w:top w:val="none" w:sz="0" w:space="0" w:color="auto"/>
        <w:left w:val="none" w:sz="0" w:space="0" w:color="auto"/>
        <w:bottom w:val="none" w:sz="0" w:space="0" w:color="auto"/>
        <w:right w:val="none" w:sz="0" w:space="0" w:color="auto"/>
      </w:divBdr>
    </w:div>
    <w:div w:id="33895094">
      <w:bodyDiv w:val="1"/>
      <w:marLeft w:val="0"/>
      <w:marRight w:val="0"/>
      <w:marTop w:val="0"/>
      <w:marBottom w:val="0"/>
      <w:divBdr>
        <w:top w:val="none" w:sz="0" w:space="0" w:color="auto"/>
        <w:left w:val="none" w:sz="0" w:space="0" w:color="auto"/>
        <w:bottom w:val="none" w:sz="0" w:space="0" w:color="auto"/>
        <w:right w:val="none" w:sz="0" w:space="0" w:color="auto"/>
      </w:divBdr>
    </w:div>
    <w:div w:id="59864356">
      <w:bodyDiv w:val="1"/>
      <w:marLeft w:val="0"/>
      <w:marRight w:val="0"/>
      <w:marTop w:val="0"/>
      <w:marBottom w:val="0"/>
      <w:divBdr>
        <w:top w:val="none" w:sz="0" w:space="0" w:color="auto"/>
        <w:left w:val="none" w:sz="0" w:space="0" w:color="auto"/>
        <w:bottom w:val="none" w:sz="0" w:space="0" w:color="auto"/>
        <w:right w:val="none" w:sz="0" w:space="0" w:color="auto"/>
      </w:divBdr>
    </w:div>
    <w:div w:id="71008179">
      <w:bodyDiv w:val="1"/>
      <w:marLeft w:val="0"/>
      <w:marRight w:val="0"/>
      <w:marTop w:val="0"/>
      <w:marBottom w:val="0"/>
      <w:divBdr>
        <w:top w:val="none" w:sz="0" w:space="0" w:color="auto"/>
        <w:left w:val="none" w:sz="0" w:space="0" w:color="auto"/>
        <w:bottom w:val="none" w:sz="0" w:space="0" w:color="auto"/>
        <w:right w:val="none" w:sz="0" w:space="0" w:color="auto"/>
      </w:divBdr>
    </w:div>
    <w:div w:id="123163968">
      <w:bodyDiv w:val="1"/>
      <w:marLeft w:val="0"/>
      <w:marRight w:val="0"/>
      <w:marTop w:val="0"/>
      <w:marBottom w:val="0"/>
      <w:divBdr>
        <w:top w:val="none" w:sz="0" w:space="0" w:color="auto"/>
        <w:left w:val="none" w:sz="0" w:space="0" w:color="auto"/>
        <w:bottom w:val="none" w:sz="0" w:space="0" w:color="auto"/>
        <w:right w:val="none" w:sz="0" w:space="0" w:color="auto"/>
      </w:divBdr>
    </w:div>
    <w:div w:id="139545669">
      <w:bodyDiv w:val="1"/>
      <w:marLeft w:val="0"/>
      <w:marRight w:val="0"/>
      <w:marTop w:val="0"/>
      <w:marBottom w:val="0"/>
      <w:divBdr>
        <w:top w:val="none" w:sz="0" w:space="0" w:color="auto"/>
        <w:left w:val="none" w:sz="0" w:space="0" w:color="auto"/>
        <w:bottom w:val="none" w:sz="0" w:space="0" w:color="auto"/>
        <w:right w:val="none" w:sz="0" w:space="0" w:color="auto"/>
      </w:divBdr>
    </w:div>
    <w:div w:id="160051945">
      <w:bodyDiv w:val="1"/>
      <w:marLeft w:val="0"/>
      <w:marRight w:val="0"/>
      <w:marTop w:val="0"/>
      <w:marBottom w:val="0"/>
      <w:divBdr>
        <w:top w:val="none" w:sz="0" w:space="0" w:color="auto"/>
        <w:left w:val="none" w:sz="0" w:space="0" w:color="auto"/>
        <w:bottom w:val="none" w:sz="0" w:space="0" w:color="auto"/>
        <w:right w:val="none" w:sz="0" w:space="0" w:color="auto"/>
      </w:divBdr>
    </w:div>
    <w:div w:id="183792144">
      <w:bodyDiv w:val="1"/>
      <w:marLeft w:val="0"/>
      <w:marRight w:val="0"/>
      <w:marTop w:val="0"/>
      <w:marBottom w:val="0"/>
      <w:divBdr>
        <w:top w:val="none" w:sz="0" w:space="0" w:color="auto"/>
        <w:left w:val="none" w:sz="0" w:space="0" w:color="auto"/>
        <w:bottom w:val="none" w:sz="0" w:space="0" w:color="auto"/>
        <w:right w:val="none" w:sz="0" w:space="0" w:color="auto"/>
      </w:divBdr>
      <w:divsChild>
        <w:div w:id="1263302830">
          <w:marLeft w:val="0"/>
          <w:marRight w:val="0"/>
          <w:marTop w:val="0"/>
          <w:marBottom w:val="0"/>
          <w:divBdr>
            <w:top w:val="single" w:sz="8" w:space="1" w:color="auto"/>
            <w:left w:val="single" w:sz="8" w:space="4" w:color="auto"/>
            <w:bottom w:val="single" w:sz="8" w:space="1" w:color="auto"/>
            <w:right w:val="single" w:sz="8" w:space="4" w:color="auto"/>
          </w:divBdr>
        </w:div>
        <w:div w:id="1482965890">
          <w:marLeft w:val="0"/>
          <w:marRight w:val="0"/>
          <w:marTop w:val="0"/>
          <w:marBottom w:val="0"/>
          <w:divBdr>
            <w:top w:val="single" w:sz="8" w:space="1" w:color="auto"/>
            <w:left w:val="single" w:sz="8" w:space="4" w:color="auto"/>
            <w:bottom w:val="single" w:sz="8" w:space="1" w:color="auto"/>
            <w:right w:val="single" w:sz="8" w:space="4" w:color="auto"/>
          </w:divBdr>
        </w:div>
      </w:divsChild>
    </w:div>
    <w:div w:id="238712373">
      <w:bodyDiv w:val="1"/>
      <w:marLeft w:val="0"/>
      <w:marRight w:val="0"/>
      <w:marTop w:val="0"/>
      <w:marBottom w:val="0"/>
      <w:divBdr>
        <w:top w:val="none" w:sz="0" w:space="0" w:color="auto"/>
        <w:left w:val="none" w:sz="0" w:space="0" w:color="auto"/>
        <w:bottom w:val="none" w:sz="0" w:space="0" w:color="auto"/>
        <w:right w:val="none" w:sz="0" w:space="0" w:color="auto"/>
      </w:divBdr>
    </w:div>
    <w:div w:id="300616220">
      <w:bodyDiv w:val="1"/>
      <w:marLeft w:val="0"/>
      <w:marRight w:val="0"/>
      <w:marTop w:val="0"/>
      <w:marBottom w:val="0"/>
      <w:divBdr>
        <w:top w:val="none" w:sz="0" w:space="0" w:color="auto"/>
        <w:left w:val="none" w:sz="0" w:space="0" w:color="auto"/>
        <w:bottom w:val="none" w:sz="0" w:space="0" w:color="auto"/>
        <w:right w:val="none" w:sz="0" w:space="0" w:color="auto"/>
      </w:divBdr>
    </w:div>
    <w:div w:id="390153076">
      <w:bodyDiv w:val="1"/>
      <w:marLeft w:val="0"/>
      <w:marRight w:val="0"/>
      <w:marTop w:val="0"/>
      <w:marBottom w:val="0"/>
      <w:divBdr>
        <w:top w:val="none" w:sz="0" w:space="0" w:color="auto"/>
        <w:left w:val="none" w:sz="0" w:space="0" w:color="auto"/>
        <w:bottom w:val="none" w:sz="0" w:space="0" w:color="auto"/>
        <w:right w:val="none" w:sz="0" w:space="0" w:color="auto"/>
      </w:divBdr>
    </w:div>
    <w:div w:id="399206782">
      <w:bodyDiv w:val="1"/>
      <w:marLeft w:val="0"/>
      <w:marRight w:val="0"/>
      <w:marTop w:val="0"/>
      <w:marBottom w:val="0"/>
      <w:divBdr>
        <w:top w:val="none" w:sz="0" w:space="0" w:color="auto"/>
        <w:left w:val="none" w:sz="0" w:space="0" w:color="auto"/>
        <w:bottom w:val="none" w:sz="0" w:space="0" w:color="auto"/>
        <w:right w:val="none" w:sz="0" w:space="0" w:color="auto"/>
      </w:divBdr>
    </w:div>
    <w:div w:id="420689187">
      <w:bodyDiv w:val="1"/>
      <w:marLeft w:val="0"/>
      <w:marRight w:val="0"/>
      <w:marTop w:val="0"/>
      <w:marBottom w:val="0"/>
      <w:divBdr>
        <w:top w:val="none" w:sz="0" w:space="0" w:color="auto"/>
        <w:left w:val="none" w:sz="0" w:space="0" w:color="auto"/>
        <w:bottom w:val="none" w:sz="0" w:space="0" w:color="auto"/>
        <w:right w:val="none" w:sz="0" w:space="0" w:color="auto"/>
      </w:divBdr>
    </w:div>
    <w:div w:id="449663861">
      <w:bodyDiv w:val="1"/>
      <w:marLeft w:val="0"/>
      <w:marRight w:val="0"/>
      <w:marTop w:val="0"/>
      <w:marBottom w:val="0"/>
      <w:divBdr>
        <w:top w:val="none" w:sz="0" w:space="0" w:color="auto"/>
        <w:left w:val="none" w:sz="0" w:space="0" w:color="auto"/>
        <w:bottom w:val="none" w:sz="0" w:space="0" w:color="auto"/>
        <w:right w:val="none" w:sz="0" w:space="0" w:color="auto"/>
      </w:divBdr>
    </w:div>
    <w:div w:id="469519229">
      <w:bodyDiv w:val="1"/>
      <w:marLeft w:val="0"/>
      <w:marRight w:val="0"/>
      <w:marTop w:val="0"/>
      <w:marBottom w:val="0"/>
      <w:divBdr>
        <w:top w:val="none" w:sz="0" w:space="0" w:color="auto"/>
        <w:left w:val="none" w:sz="0" w:space="0" w:color="auto"/>
        <w:bottom w:val="none" w:sz="0" w:space="0" w:color="auto"/>
        <w:right w:val="none" w:sz="0" w:space="0" w:color="auto"/>
      </w:divBdr>
    </w:div>
    <w:div w:id="474421147">
      <w:bodyDiv w:val="1"/>
      <w:marLeft w:val="0"/>
      <w:marRight w:val="0"/>
      <w:marTop w:val="0"/>
      <w:marBottom w:val="0"/>
      <w:divBdr>
        <w:top w:val="none" w:sz="0" w:space="0" w:color="auto"/>
        <w:left w:val="none" w:sz="0" w:space="0" w:color="auto"/>
        <w:bottom w:val="none" w:sz="0" w:space="0" w:color="auto"/>
        <w:right w:val="none" w:sz="0" w:space="0" w:color="auto"/>
      </w:divBdr>
    </w:div>
    <w:div w:id="475219049">
      <w:bodyDiv w:val="1"/>
      <w:marLeft w:val="0"/>
      <w:marRight w:val="0"/>
      <w:marTop w:val="0"/>
      <w:marBottom w:val="0"/>
      <w:divBdr>
        <w:top w:val="none" w:sz="0" w:space="0" w:color="auto"/>
        <w:left w:val="none" w:sz="0" w:space="0" w:color="auto"/>
        <w:bottom w:val="none" w:sz="0" w:space="0" w:color="auto"/>
        <w:right w:val="none" w:sz="0" w:space="0" w:color="auto"/>
      </w:divBdr>
    </w:div>
    <w:div w:id="485129092">
      <w:bodyDiv w:val="1"/>
      <w:marLeft w:val="0"/>
      <w:marRight w:val="0"/>
      <w:marTop w:val="0"/>
      <w:marBottom w:val="0"/>
      <w:divBdr>
        <w:top w:val="none" w:sz="0" w:space="0" w:color="auto"/>
        <w:left w:val="none" w:sz="0" w:space="0" w:color="auto"/>
        <w:bottom w:val="none" w:sz="0" w:space="0" w:color="auto"/>
        <w:right w:val="none" w:sz="0" w:space="0" w:color="auto"/>
      </w:divBdr>
    </w:div>
    <w:div w:id="509103201">
      <w:bodyDiv w:val="1"/>
      <w:marLeft w:val="0"/>
      <w:marRight w:val="0"/>
      <w:marTop w:val="0"/>
      <w:marBottom w:val="0"/>
      <w:divBdr>
        <w:top w:val="none" w:sz="0" w:space="0" w:color="auto"/>
        <w:left w:val="none" w:sz="0" w:space="0" w:color="auto"/>
        <w:bottom w:val="none" w:sz="0" w:space="0" w:color="auto"/>
        <w:right w:val="none" w:sz="0" w:space="0" w:color="auto"/>
      </w:divBdr>
    </w:div>
    <w:div w:id="513031084">
      <w:bodyDiv w:val="1"/>
      <w:marLeft w:val="0"/>
      <w:marRight w:val="0"/>
      <w:marTop w:val="0"/>
      <w:marBottom w:val="0"/>
      <w:divBdr>
        <w:top w:val="none" w:sz="0" w:space="0" w:color="auto"/>
        <w:left w:val="none" w:sz="0" w:space="0" w:color="auto"/>
        <w:bottom w:val="none" w:sz="0" w:space="0" w:color="auto"/>
        <w:right w:val="none" w:sz="0" w:space="0" w:color="auto"/>
      </w:divBdr>
    </w:div>
    <w:div w:id="532688833">
      <w:bodyDiv w:val="1"/>
      <w:marLeft w:val="0"/>
      <w:marRight w:val="0"/>
      <w:marTop w:val="0"/>
      <w:marBottom w:val="0"/>
      <w:divBdr>
        <w:top w:val="none" w:sz="0" w:space="0" w:color="auto"/>
        <w:left w:val="none" w:sz="0" w:space="0" w:color="auto"/>
        <w:bottom w:val="none" w:sz="0" w:space="0" w:color="auto"/>
        <w:right w:val="none" w:sz="0" w:space="0" w:color="auto"/>
      </w:divBdr>
    </w:div>
    <w:div w:id="587228531">
      <w:bodyDiv w:val="1"/>
      <w:marLeft w:val="0"/>
      <w:marRight w:val="0"/>
      <w:marTop w:val="0"/>
      <w:marBottom w:val="0"/>
      <w:divBdr>
        <w:top w:val="none" w:sz="0" w:space="0" w:color="auto"/>
        <w:left w:val="none" w:sz="0" w:space="0" w:color="auto"/>
        <w:bottom w:val="none" w:sz="0" w:space="0" w:color="auto"/>
        <w:right w:val="none" w:sz="0" w:space="0" w:color="auto"/>
      </w:divBdr>
    </w:div>
    <w:div w:id="642926931">
      <w:bodyDiv w:val="1"/>
      <w:marLeft w:val="0"/>
      <w:marRight w:val="0"/>
      <w:marTop w:val="0"/>
      <w:marBottom w:val="0"/>
      <w:divBdr>
        <w:top w:val="none" w:sz="0" w:space="0" w:color="auto"/>
        <w:left w:val="none" w:sz="0" w:space="0" w:color="auto"/>
        <w:bottom w:val="none" w:sz="0" w:space="0" w:color="auto"/>
        <w:right w:val="none" w:sz="0" w:space="0" w:color="auto"/>
      </w:divBdr>
    </w:div>
    <w:div w:id="703365023">
      <w:bodyDiv w:val="1"/>
      <w:marLeft w:val="0"/>
      <w:marRight w:val="0"/>
      <w:marTop w:val="0"/>
      <w:marBottom w:val="0"/>
      <w:divBdr>
        <w:top w:val="none" w:sz="0" w:space="0" w:color="auto"/>
        <w:left w:val="none" w:sz="0" w:space="0" w:color="auto"/>
        <w:bottom w:val="none" w:sz="0" w:space="0" w:color="auto"/>
        <w:right w:val="none" w:sz="0" w:space="0" w:color="auto"/>
      </w:divBdr>
      <w:divsChild>
        <w:div w:id="627055819">
          <w:marLeft w:val="0"/>
          <w:marRight w:val="0"/>
          <w:marTop w:val="300"/>
          <w:marBottom w:val="300"/>
          <w:divBdr>
            <w:top w:val="none" w:sz="0" w:space="0" w:color="auto"/>
            <w:left w:val="none" w:sz="0" w:space="0" w:color="auto"/>
            <w:bottom w:val="none" w:sz="0" w:space="0" w:color="auto"/>
            <w:right w:val="none" w:sz="0" w:space="0" w:color="auto"/>
          </w:divBdr>
          <w:divsChild>
            <w:div w:id="33966353">
              <w:marLeft w:val="0"/>
              <w:marRight w:val="0"/>
              <w:marTop w:val="0"/>
              <w:marBottom w:val="0"/>
              <w:divBdr>
                <w:top w:val="none" w:sz="0" w:space="0" w:color="auto"/>
                <w:left w:val="none" w:sz="0" w:space="0" w:color="auto"/>
                <w:bottom w:val="none" w:sz="0" w:space="0" w:color="auto"/>
                <w:right w:val="none" w:sz="0" w:space="0" w:color="auto"/>
              </w:divBdr>
              <w:divsChild>
                <w:div w:id="213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143">
          <w:marLeft w:val="150"/>
          <w:marRight w:val="150"/>
          <w:marTop w:val="300"/>
          <w:marBottom w:val="300"/>
          <w:divBdr>
            <w:top w:val="none" w:sz="0" w:space="0" w:color="auto"/>
            <w:left w:val="none" w:sz="0" w:space="0" w:color="auto"/>
            <w:bottom w:val="none" w:sz="0" w:space="0" w:color="auto"/>
            <w:right w:val="none" w:sz="0" w:space="0" w:color="auto"/>
          </w:divBdr>
          <w:divsChild>
            <w:div w:id="1430197624">
              <w:marLeft w:val="0"/>
              <w:marRight w:val="0"/>
              <w:marTop w:val="300"/>
              <w:marBottom w:val="300"/>
              <w:divBdr>
                <w:top w:val="none" w:sz="0" w:space="0" w:color="auto"/>
                <w:left w:val="none" w:sz="0" w:space="0" w:color="auto"/>
                <w:bottom w:val="none" w:sz="0" w:space="0" w:color="auto"/>
                <w:right w:val="none" w:sz="0" w:space="0" w:color="auto"/>
              </w:divBdr>
              <w:divsChild>
                <w:div w:id="1403061968">
                  <w:marLeft w:val="0"/>
                  <w:marRight w:val="0"/>
                  <w:marTop w:val="0"/>
                  <w:marBottom w:val="0"/>
                  <w:divBdr>
                    <w:top w:val="none" w:sz="0" w:space="0" w:color="auto"/>
                    <w:left w:val="none" w:sz="0" w:space="0" w:color="auto"/>
                    <w:bottom w:val="none" w:sz="0" w:space="0" w:color="auto"/>
                    <w:right w:val="none" w:sz="0" w:space="0" w:color="auto"/>
                  </w:divBdr>
                  <w:divsChild>
                    <w:div w:id="4724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6683">
              <w:marLeft w:val="0"/>
              <w:marRight w:val="0"/>
              <w:marTop w:val="300"/>
              <w:marBottom w:val="300"/>
              <w:divBdr>
                <w:top w:val="none" w:sz="0" w:space="0" w:color="auto"/>
                <w:left w:val="none" w:sz="0" w:space="0" w:color="auto"/>
                <w:bottom w:val="none" w:sz="0" w:space="0" w:color="auto"/>
                <w:right w:val="none" w:sz="0" w:space="0" w:color="auto"/>
              </w:divBdr>
              <w:divsChild>
                <w:div w:id="969674652">
                  <w:marLeft w:val="0"/>
                  <w:marRight w:val="0"/>
                  <w:marTop w:val="0"/>
                  <w:marBottom w:val="0"/>
                  <w:divBdr>
                    <w:top w:val="none" w:sz="0" w:space="0" w:color="auto"/>
                    <w:left w:val="none" w:sz="0" w:space="0" w:color="auto"/>
                    <w:bottom w:val="none" w:sz="0" w:space="0" w:color="auto"/>
                    <w:right w:val="none" w:sz="0" w:space="0" w:color="auto"/>
                  </w:divBdr>
                  <w:divsChild>
                    <w:div w:id="1146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0869">
              <w:marLeft w:val="0"/>
              <w:marRight w:val="0"/>
              <w:marTop w:val="300"/>
              <w:marBottom w:val="300"/>
              <w:divBdr>
                <w:top w:val="none" w:sz="0" w:space="0" w:color="auto"/>
                <w:left w:val="none" w:sz="0" w:space="0" w:color="auto"/>
                <w:bottom w:val="none" w:sz="0" w:space="0" w:color="auto"/>
                <w:right w:val="none" w:sz="0" w:space="0" w:color="auto"/>
              </w:divBdr>
              <w:divsChild>
                <w:div w:id="293759070">
                  <w:marLeft w:val="0"/>
                  <w:marRight w:val="0"/>
                  <w:marTop w:val="0"/>
                  <w:marBottom w:val="0"/>
                  <w:divBdr>
                    <w:top w:val="none" w:sz="0" w:space="0" w:color="auto"/>
                    <w:left w:val="none" w:sz="0" w:space="0" w:color="auto"/>
                    <w:bottom w:val="none" w:sz="0" w:space="0" w:color="auto"/>
                    <w:right w:val="none" w:sz="0" w:space="0" w:color="auto"/>
                  </w:divBdr>
                  <w:divsChild>
                    <w:div w:id="12060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6534">
              <w:marLeft w:val="0"/>
              <w:marRight w:val="0"/>
              <w:marTop w:val="300"/>
              <w:marBottom w:val="300"/>
              <w:divBdr>
                <w:top w:val="none" w:sz="0" w:space="0" w:color="auto"/>
                <w:left w:val="none" w:sz="0" w:space="0" w:color="auto"/>
                <w:bottom w:val="none" w:sz="0" w:space="0" w:color="auto"/>
                <w:right w:val="none" w:sz="0" w:space="0" w:color="auto"/>
              </w:divBdr>
              <w:divsChild>
                <w:div w:id="1148472581">
                  <w:marLeft w:val="0"/>
                  <w:marRight w:val="0"/>
                  <w:marTop w:val="0"/>
                  <w:marBottom w:val="0"/>
                  <w:divBdr>
                    <w:top w:val="none" w:sz="0" w:space="0" w:color="auto"/>
                    <w:left w:val="none" w:sz="0" w:space="0" w:color="auto"/>
                    <w:bottom w:val="none" w:sz="0" w:space="0" w:color="auto"/>
                    <w:right w:val="none" w:sz="0" w:space="0" w:color="auto"/>
                  </w:divBdr>
                  <w:divsChild>
                    <w:div w:id="2066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0121">
      <w:bodyDiv w:val="1"/>
      <w:marLeft w:val="0"/>
      <w:marRight w:val="0"/>
      <w:marTop w:val="0"/>
      <w:marBottom w:val="0"/>
      <w:divBdr>
        <w:top w:val="none" w:sz="0" w:space="0" w:color="auto"/>
        <w:left w:val="none" w:sz="0" w:space="0" w:color="auto"/>
        <w:bottom w:val="none" w:sz="0" w:space="0" w:color="auto"/>
        <w:right w:val="none" w:sz="0" w:space="0" w:color="auto"/>
      </w:divBdr>
    </w:div>
    <w:div w:id="711416673">
      <w:bodyDiv w:val="1"/>
      <w:marLeft w:val="0"/>
      <w:marRight w:val="0"/>
      <w:marTop w:val="0"/>
      <w:marBottom w:val="0"/>
      <w:divBdr>
        <w:top w:val="none" w:sz="0" w:space="0" w:color="auto"/>
        <w:left w:val="none" w:sz="0" w:space="0" w:color="auto"/>
        <w:bottom w:val="none" w:sz="0" w:space="0" w:color="auto"/>
        <w:right w:val="none" w:sz="0" w:space="0" w:color="auto"/>
      </w:divBdr>
    </w:div>
    <w:div w:id="730347707">
      <w:bodyDiv w:val="1"/>
      <w:marLeft w:val="0"/>
      <w:marRight w:val="0"/>
      <w:marTop w:val="0"/>
      <w:marBottom w:val="0"/>
      <w:divBdr>
        <w:top w:val="none" w:sz="0" w:space="0" w:color="auto"/>
        <w:left w:val="none" w:sz="0" w:space="0" w:color="auto"/>
        <w:bottom w:val="none" w:sz="0" w:space="0" w:color="auto"/>
        <w:right w:val="none" w:sz="0" w:space="0" w:color="auto"/>
      </w:divBdr>
    </w:div>
    <w:div w:id="760641043">
      <w:bodyDiv w:val="1"/>
      <w:marLeft w:val="0"/>
      <w:marRight w:val="0"/>
      <w:marTop w:val="0"/>
      <w:marBottom w:val="0"/>
      <w:divBdr>
        <w:top w:val="none" w:sz="0" w:space="0" w:color="auto"/>
        <w:left w:val="none" w:sz="0" w:space="0" w:color="auto"/>
        <w:bottom w:val="none" w:sz="0" w:space="0" w:color="auto"/>
        <w:right w:val="none" w:sz="0" w:space="0" w:color="auto"/>
      </w:divBdr>
    </w:div>
    <w:div w:id="777987932">
      <w:bodyDiv w:val="1"/>
      <w:marLeft w:val="0"/>
      <w:marRight w:val="0"/>
      <w:marTop w:val="0"/>
      <w:marBottom w:val="0"/>
      <w:divBdr>
        <w:top w:val="none" w:sz="0" w:space="0" w:color="auto"/>
        <w:left w:val="none" w:sz="0" w:space="0" w:color="auto"/>
        <w:bottom w:val="none" w:sz="0" w:space="0" w:color="auto"/>
        <w:right w:val="none" w:sz="0" w:space="0" w:color="auto"/>
      </w:divBdr>
    </w:div>
    <w:div w:id="782068714">
      <w:bodyDiv w:val="1"/>
      <w:marLeft w:val="0"/>
      <w:marRight w:val="0"/>
      <w:marTop w:val="0"/>
      <w:marBottom w:val="0"/>
      <w:divBdr>
        <w:top w:val="none" w:sz="0" w:space="0" w:color="auto"/>
        <w:left w:val="none" w:sz="0" w:space="0" w:color="auto"/>
        <w:bottom w:val="none" w:sz="0" w:space="0" w:color="auto"/>
        <w:right w:val="none" w:sz="0" w:space="0" w:color="auto"/>
      </w:divBdr>
    </w:div>
    <w:div w:id="826480230">
      <w:bodyDiv w:val="1"/>
      <w:marLeft w:val="0"/>
      <w:marRight w:val="0"/>
      <w:marTop w:val="0"/>
      <w:marBottom w:val="0"/>
      <w:divBdr>
        <w:top w:val="none" w:sz="0" w:space="0" w:color="auto"/>
        <w:left w:val="none" w:sz="0" w:space="0" w:color="auto"/>
        <w:bottom w:val="none" w:sz="0" w:space="0" w:color="auto"/>
        <w:right w:val="none" w:sz="0" w:space="0" w:color="auto"/>
      </w:divBdr>
    </w:div>
    <w:div w:id="859976872">
      <w:bodyDiv w:val="1"/>
      <w:marLeft w:val="0"/>
      <w:marRight w:val="0"/>
      <w:marTop w:val="0"/>
      <w:marBottom w:val="0"/>
      <w:divBdr>
        <w:top w:val="none" w:sz="0" w:space="0" w:color="auto"/>
        <w:left w:val="none" w:sz="0" w:space="0" w:color="auto"/>
        <w:bottom w:val="none" w:sz="0" w:space="0" w:color="auto"/>
        <w:right w:val="none" w:sz="0" w:space="0" w:color="auto"/>
      </w:divBdr>
    </w:div>
    <w:div w:id="898053107">
      <w:bodyDiv w:val="1"/>
      <w:marLeft w:val="0"/>
      <w:marRight w:val="0"/>
      <w:marTop w:val="0"/>
      <w:marBottom w:val="0"/>
      <w:divBdr>
        <w:top w:val="none" w:sz="0" w:space="0" w:color="auto"/>
        <w:left w:val="none" w:sz="0" w:space="0" w:color="auto"/>
        <w:bottom w:val="none" w:sz="0" w:space="0" w:color="auto"/>
        <w:right w:val="none" w:sz="0" w:space="0" w:color="auto"/>
      </w:divBdr>
    </w:div>
    <w:div w:id="900364137">
      <w:bodyDiv w:val="1"/>
      <w:marLeft w:val="0"/>
      <w:marRight w:val="0"/>
      <w:marTop w:val="0"/>
      <w:marBottom w:val="0"/>
      <w:divBdr>
        <w:top w:val="none" w:sz="0" w:space="0" w:color="auto"/>
        <w:left w:val="none" w:sz="0" w:space="0" w:color="auto"/>
        <w:bottom w:val="none" w:sz="0" w:space="0" w:color="auto"/>
        <w:right w:val="none" w:sz="0" w:space="0" w:color="auto"/>
      </w:divBdr>
    </w:div>
    <w:div w:id="909658222">
      <w:bodyDiv w:val="1"/>
      <w:marLeft w:val="0"/>
      <w:marRight w:val="0"/>
      <w:marTop w:val="0"/>
      <w:marBottom w:val="0"/>
      <w:divBdr>
        <w:top w:val="none" w:sz="0" w:space="0" w:color="auto"/>
        <w:left w:val="none" w:sz="0" w:space="0" w:color="auto"/>
        <w:bottom w:val="none" w:sz="0" w:space="0" w:color="auto"/>
        <w:right w:val="none" w:sz="0" w:space="0" w:color="auto"/>
      </w:divBdr>
    </w:div>
    <w:div w:id="913472896">
      <w:bodyDiv w:val="1"/>
      <w:marLeft w:val="0"/>
      <w:marRight w:val="0"/>
      <w:marTop w:val="0"/>
      <w:marBottom w:val="0"/>
      <w:divBdr>
        <w:top w:val="none" w:sz="0" w:space="0" w:color="auto"/>
        <w:left w:val="none" w:sz="0" w:space="0" w:color="auto"/>
        <w:bottom w:val="none" w:sz="0" w:space="0" w:color="auto"/>
        <w:right w:val="none" w:sz="0" w:space="0" w:color="auto"/>
      </w:divBdr>
    </w:div>
    <w:div w:id="1000814909">
      <w:bodyDiv w:val="1"/>
      <w:marLeft w:val="0"/>
      <w:marRight w:val="0"/>
      <w:marTop w:val="0"/>
      <w:marBottom w:val="0"/>
      <w:divBdr>
        <w:top w:val="none" w:sz="0" w:space="0" w:color="auto"/>
        <w:left w:val="none" w:sz="0" w:space="0" w:color="auto"/>
        <w:bottom w:val="none" w:sz="0" w:space="0" w:color="auto"/>
        <w:right w:val="none" w:sz="0" w:space="0" w:color="auto"/>
      </w:divBdr>
    </w:div>
    <w:div w:id="1037393824">
      <w:bodyDiv w:val="1"/>
      <w:marLeft w:val="0"/>
      <w:marRight w:val="0"/>
      <w:marTop w:val="0"/>
      <w:marBottom w:val="0"/>
      <w:divBdr>
        <w:top w:val="none" w:sz="0" w:space="0" w:color="auto"/>
        <w:left w:val="none" w:sz="0" w:space="0" w:color="auto"/>
        <w:bottom w:val="none" w:sz="0" w:space="0" w:color="auto"/>
        <w:right w:val="none" w:sz="0" w:space="0" w:color="auto"/>
      </w:divBdr>
    </w:div>
    <w:div w:id="1042554313">
      <w:bodyDiv w:val="1"/>
      <w:marLeft w:val="0"/>
      <w:marRight w:val="0"/>
      <w:marTop w:val="0"/>
      <w:marBottom w:val="0"/>
      <w:divBdr>
        <w:top w:val="none" w:sz="0" w:space="0" w:color="auto"/>
        <w:left w:val="none" w:sz="0" w:space="0" w:color="auto"/>
        <w:bottom w:val="none" w:sz="0" w:space="0" w:color="auto"/>
        <w:right w:val="none" w:sz="0" w:space="0" w:color="auto"/>
      </w:divBdr>
    </w:div>
    <w:div w:id="1046684944">
      <w:bodyDiv w:val="1"/>
      <w:marLeft w:val="0"/>
      <w:marRight w:val="0"/>
      <w:marTop w:val="0"/>
      <w:marBottom w:val="0"/>
      <w:divBdr>
        <w:top w:val="none" w:sz="0" w:space="0" w:color="auto"/>
        <w:left w:val="none" w:sz="0" w:space="0" w:color="auto"/>
        <w:bottom w:val="none" w:sz="0" w:space="0" w:color="auto"/>
        <w:right w:val="none" w:sz="0" w:space="0" w:color="auto"/>
      </w:divBdr>
    </w:div>
    <w:div w:id="1095319427">
      <w:bodyDiv w:val="1"/>
      <w:marLeft w:val="0"/>
      <w:marRight w:val="0"/>
      <w:marTop w:val="0"/>
      <w:marBottom w:val="0"/>
      <w:divBdr>
        <w:top w:val="none" w:sz="0" w:space="0" w:color="auto"/>
        <w:left w:val="none" w:sz="0" w:space="0" w:color="auto"/>
        <w:bottom w:val="none" w:sz="0" w:space="0" w:color="auto"/>
        <w:right w:val="none" w:sz="0" w:space="0" w:color="auto"/>
      </w:divBdr>
    </w:div>
    <w:div w:id="1209223595">
      <w:bodyDiv w:val="1"/>
      <w:marLeft w:val="0"/>
      <w:marRight w:val="0"/>
      <w:marTop w:val="0"/>
      <w:marBottom w:val="0"/>
      <w:divBdr>
        <w:top w:val="none" w:sz="0" w:space="0" w:color="auto"/>
        <w:left w:val="none" w:sz="0" w:space="0" w:color="auto"/>
        <w:bottom w:val="none" w:sz="0" w:space="0" w:color="auto"/>
        <w:right w:val="none" w:sz="0" w:space="0" w:color="auto"/>
      </w:divBdr>
    </w:div>
    <w:div w:id="1288778336">
      <w:bodyDiv w:val="1"/>
      <w:marLeft w:val="0"/>
      <w:marRight w:val="0"/>
      <w:marTop w:val="0"/>
      <w:marBottom w:val="0"/>
      <w:divBdr>
        <w:top w:val="none" w:sz="0" w:space="0" w:color="auto"/>
        <w:left w:val="none" w:sz="0" w:space="0" w:color="auto"/>
        <w:bottom w:val="none" w:sz="0" w:space="0" w:color="auto"/>
        <w:right w:val="none" w:sz="0" w:space="0" w:color="auto"/>
      </w:divBdr>
    </w:div>
    <w:div w:id="1334915107">
      <w:bodyDiv w:val="1"/>
      <w:marLeft w:val="0"/>
      <w:marRight w:val="0"/>
      <w:marTop w:val="0"/>
      <w:marBottom w:val="0"/>
      <w:divBdr>
        <w:top w:val="none" w:sz="0" w:space="0" w:color="auto"/>
        <w:left w:val="none" w:sz="0" w:space="0" w:color="auto"/>
        <w:bottom w:val="none" w:sz="0" w:space="0" w:color="auto"/>
        <w:right w:val="none" w:sz="0" w:space="0" w:color="auto"/>
      </w:divBdr>
    </w:div>
    <w:div w:id="1371415089">
      <w:bodyDiv w:val="1"/>
      <w:marLeft w:val="0"/>
      <w:marRight w:val="0"/>
      <w:marTop w:val="0"/>
      <w:marBottom w:val="0"/>
      <w:divBdr>
        <w:top w:val="none" w:sz="0" w:space="0" w:color="auto"/>
        <w:left w:val="none" w:sz="0" w:space="0" w:color="auto"/>
        <w:bottom w:val="none" w:sz="0" w:space="0" w:color="auto"/>
        <w:right w:val="none" w:sz="0" w:space="0" w:color="auto"/>
      </w:divBdr>
    </w:div>
    <w:div w:id="1379428038">
      <w:bodyDiv w:val="1"/>
      <w:marLeft w:val="0"/>
      <w:marRight w:val="0"/>
      <w:marTop w:val="0"/>
      <w:marBottom w:val="0"/>
      <w:divBdr>
        <w:top w:val="none" w:sz="0" w:space="0" w:color="auto"/>
        <w:left w:val="none" w:sz="0" w:space="0" w:color="auto"/>
        <w:bottom w:val="none" w:sz="0" w:space="0" w:color="auto"/>
        <w:right w:val="none" w:sz="0" w:space="0" w:color="auto"/>
      </w:divBdr>
    </w:div>
    <w:div w:id="1383093990">
      <w:bodyDiv w:val="1"/>
      <w:marLeft w:val="0"/>
      <w:marRight w:val="0"/>
      <w:marTop w:val="0"/>
      <w:marBottom w:val="0"/>
      <w:divBdr>
        <w:top w:val="none" w:sz="0" w:space="0" w:color="auto"/>
        <w:left w:val="none" w:sz="0" w:space="0" w:color="auto"/>
        <w:bottom w:val="none" w:sz="0" w:space="0" w:color="auto"/>
        <w:right w:val="none" w:sz="0" w:space="0" w:color="auto"/>
      </w:divBdr>
    </w:div>
    <w:div w:id="1390960605">
      <w:bodyDiv w:val="1"/>
      <w:marLeft w:val="0"/>
      <w:marRight w:val="0"/>
      <w:marTop w:val="0"/>
      <w:marBottom w:val="0"/>
      <w:divBdr>
        <w:top w:val="none" w:sz="0" w:space="0" w:color="auto"/>
        <w:left w:val="none" w:sz="0" w:space="0" w:color="auto"/>
        <w:bottom w:val="none" w:sz="0" w:space="0" w:color="auto"/>
        <w:right w:val="none" w:sz="0" w:space="0" w:color="auto"/>
      </w:divBdr>
    </w:div>
    <w:div w:id="1408067633">
      <w:bodyDiv w:val="1"/>
      <w:marLeft w:val="0"/>
      <w:marRight w:val="0"/>
      <w:marTop w:val="0"/>
      <w:marBottom w:val="0"/>
      <w:divBdr>
        <w:top w:val="none" w:sz="0" w:space="0" w:color="auto"/>
        <w:left w:val="none" w:sz="0" w:space="0" w:color="auto"/>
        <w:bottom w:val="none" w:sz="0" w:space="0" w:color="auto"/>
        <w:right w:val="none" w:sz="0" w:space="0" w:color="auto"/>
      </w:divBdr>
    </w:div>
    <w:div w:id="1428573675">
      <w:bodyDiv w:val="1"/>
      <w:marLeft w:val="0"/>
      <w:marRight w:val="0"/>
      <w:marTop w:val="0"/>
      <w:marBottom w:val="0"/>
      <w:divBdr>
        <w:top w:val="none" w:sz="0" w:space="0" w:color="auto"/>
        <w:left w:val="none" w:sz="0" w:space="0" w:color="auto"/>
        <w:bottom w:val="none" w:sz="0" w:space="0" w:color="auto"/>
        <w:right w:val="none" w:sz="0" w:space="0" w:color="auto"/>
      </w:divBdr>
    </w:div>
    <w:div w:id="1432628790">
      <w:bodyDiv w:val="1"/>
      <w:marLeft w:val="0"/>
      <w:marRight w:val="0"/>
      <w:marTop w:val="0"/>
      <w:marBottom w:val="0"/>
      <w:divBdr>
        <w:top w:val="none" w:sz="0" w:space="0" w:color="auto"/>
        <w:left w:val="none" w:sz="0" w:space="0" w:color="auto"/>
        <w:bottom w:val="none" w:sz="0" w:space="0" w:color="auto"/>
        <w:right w:val="none" w:sz="0" w:space="0" w:color="auto"/>
      </w:divBdr>
    </w:div>
    <w:div w:id="1521627207">
      <w:bodyDiv w:val="1"/>
      <w:marLeft w:val="0"/>
      <w:marRight w:val="0"/>
      <w:marTop w:val="0"/>
      <w:marBottom w:val="0"/>
      <w:divBdr>
        <w:top w:val="none" w:sz="0" w:space="0" w:color="auto"/>
        <w:left w:val="none" w:sz="0" w:space="0" w:color="auto"/>
        <w:bottom w:val="none" w:sz="0" w:space="0" w:color="auto"/>
        <w:right w:val="none" w:sz="0" w:space="0" w:color="auto"/>
      </w:divBdr>
    </w:div>
    <w:div w:id="1597128999">
      <w:bodyDiv w:val="1"/>
      <w:marLeft w:val="0"/>
      <w:marRight w:val="0"/>
      <w:marTop w:val="0"/>
      <w:marBottom w:val="0"/>
      <w:divBdr>
        <w:top w:val="none" w:sz="0" w:space="0" w:color="auto"/>
        <w:left w:val="none" w:sz="0" w:space="0" w:color="auto"/>
        <w:bottom w:val="none" w:sz="0" w:space="0" w:color="auto"/>
        <w:right w:val="none" w:sz="0" w:space="0" w:color="auto"/>
      </w:divBdr>
    </w:div>
    <w:div w:id="1611546017">
      <w:bodyDiv w:val="1"/>
      <w:marLeft w:val="0"/>
      <w:marRight w:val="0"/>
      <w:marTop w:val="0"/>
      <w:marBottom w:val="0"/>
      <w:divBdr>
        <w:top w:val="none" w:sz="0" w:space="0" w:color="auto"/>
        <w:left w:val="none" w:sz="0" w:space="0" w:color="auto"/>
        <w:bottom w:val="none" w:sz="0" w:space="0" w:color="auto"/>
        <w:right w:val="none" w:sz="0" w:space="0" w:color="auto"/>
      </w:divBdr>
      <w:divsChild>
        <w:div w:id="2095278811">
          <w:marLeft w:val="0"/>
          <w:marRight w:val="0"/>
          <w:marTop w:val="300"/>
          <w:marBottom w:val="300"/>
          <w:divBdr>
            <w:top w:val="none" w:sz="0" w:space="0" w:color="auto"/>
            <w:left w:val="none" w:sz="0" w:space="0" w:color="auto"/>
            <w:bottom w:val="none" w:sz="0" w:space="0" w:color="auto"/>
            <w:right w:val="none" w:sz="0" w:space="0" w:color="auto"/>
          </w:divBdr>
          <w:divsChild>
            <w:div w:id="1238981064">
              <w:marLeft w:val="0"/>
              <w:marRight w:val="0"/>
              <w:marTop w:val="0"/>
              <w:marBottom w:val="0"/>
              <w:divBdr>
                <w:top w:val="none" w:sz="0" w:space="0" w:color="auto"/>
                <w:left w:val="none" w:sz="0" w:space="0" w:color="auto"/>
                <w:bottom w:val="none" w:sz="0" w:space="0" w:color="auto"/>
                <w:right w:val="none" w:sz="0" w:space="0" w:color="auto"/>
              </w:divBdr>
              <w:divsChild>
                <w:div w:id="577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00073">
          <w:marLeft w:val="150"/>
          <w:marRight w:val="150"/>
          <w:marTop w:val="300"/>
          <w:marBottom w:val="300"/>
          <w:divBdr>
            <w:top w:val="none" w:sz="0" w:space="0" w:color="auto"/>
            <w:left w:val="none" w:sz="0" w:space="0" w:color="auto"/>
            <w:bottom w:val="none" w:sz="0" w:space="0" w:color="auto"/>
            <w:right w:val="none" w:sz="0" w:space="0" w:color="auto"/>
          </w:divBdr>
          <w:divsChild>
            <w:div w:id="601841435">
              <w:marLeft w:val="0"/>
              <w:marRight w:val="0"/>
              <w:marTop w:val="300"/>
              <w:marBottom w:val="300"/>
              <w:divBdr>
                <w:top w:val="none" w:sz="0" w:space="0" w:color="auto"/>
                <w:left w:val="none" w:sz="0" w:space="0" w:color="auto"/>
                <w:bottom w:val="none" w:sz="0" w:space="0" w:color="auto"/>
                <w:right w:val="none" w:sz="0" w:space="0" w:color="auto"/>
              </w:divBdr>
              <w:divsChild>
                <w:div w:id="578058626">
                  <w:marLeft w:val="0"/>
                  <w:marRight w:val="0"/>
                  <w:marTop w:val="0"/>
                  <w:marBottom w:val="0"/>
                  <w:divBdr>
                    <w:top w:val="none" w:sz="0" w:space="0" w:color="auto"/>
                    <w:left w:val="none" w:sz="0" w:space="0" w:color="auto"/>
                    <w:bottom w:val="none" w:sz="0" w:space="0" w:color="auto"/>
                    <w:right w:val="none" w:sz="0" w:space="0" w:color="auto"/>
                  </w:divBdr>
                  <w:divsChild>
                    <w:div w:id="2046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114">
              <w:marLeft w:val="0"/>
              <w:marRight w:val="0"/>
              <w:marTop w:val="300"/>
              <w:marBottom w:val="300"/>
              <w:divBdr>
                <w:top w:val="none" w:sz="0" w:space="0" w:color="auto"/>
                <w:left w:val="none" w:sz="0" w:space="0" w:color="auto"/>
                <w:bottom w:val="none" w:sz="0" w:space="0" w:color="auto"/>
                <w:right w:val="none" w:sz="0" w:space="0" w:color="auto"/>
              </w:divBdr>
              <w:divsChild>
                <w:div w:id="897323930">
                  <w:marLeft w:val="0"/>
                  <w:marRight w:val="0"/>
                  <w:marTop w:val="0"/>
                  <w:marBottom w:val="0"/>
                  <w:divBdr>
                    <w:top w:val="none" w:sz="0" w:space="0" w:color="auto"/>
                    <w:left w:val="none" w:sz="0" w:space="0" w:color="auto"/>
                    <w:bottom w:val="none" w:sz="0" w:space="0" w:color="auto"/>
                    <w:right w:val="none" w:sz="0" w:space="0" w:color="auto"/>
                  </w:divBdr>
                  <w:divsChild>
                    <w:div w:id="884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3568">
              <w:marLeft w:val="0"/>
              <w:marRight w:val="0"/>
              <w:marTop w:val="300"/>
              <w:marBottom w:val="300"/>
              <w:divBdr>
                <w:top w:val="none" w:sz="0" w:space="0" w:color="auto"/>
                <w:left w:val="none" w:sz="0" w:space="0" w:color="auto"/>
                <w:bottom w:val="none" w:sz="0" w:space="0" w:color="auto"/>
                <w:right w:val="none" w:sz="0" w:space="0" w:color="auto"/>
              </w:divBdr>
              <w:divsChild>
                <w:div w:id="128792721">
                  <w:marLeft w:val="0"/>
                  <w:marRight w:val="0"/>
                  <w:marTop w:val="0"/>
                  <w:marBottom w:val="0"/>
                  <w:divBdr>
                    <w:top w:val="none" w:sz="0" w:space="0" w:color="auto"/>
                    <w:left w:val="none" w:sz="0" w:space="0" w:color="auto"/>
                    <w:bottom w:val="none" w:sz="0" w:space="0" w:color="auto"/>
                    <w:right w:val="none" w:sz="0" w:space="0" w:color="auto"/>
                  </w:divBdr>
                  <w:divsChild>
                    <w:div w:id="1946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039">
              <w:marLeft w:val="0"/>
              <w:marRight w:val="0"/>
              <w:marTop w:val="300"/>
              <w:marBottom w:val="300"/>
              <w:divBdr>
                <w:top w:val="none" w:sz="0" w:space="0" w:color="auto"/>
                <w:left w:val="none" w:sz="0" w:space="0" w:color="auto"/>
                <w:bottom w:val="none" w:sz="0" w:space="0" w:color="auto"/>
                <w:right w:val="none" w:sz="0" w:space="0" w:color="auto"/>
              </w:divBdr>
              <w:divsChild>
                <w:div w:id="1417553232">
                  <w:marLeft w:val="0"/>
                  <w:marRight w:val="0"/>
                  <w:marTop w:val="0"/>
                  <w:marBottom w:val="0"/>
                  <w:divBdr>
                    <w:top w:val="none" w:sz="0" w:space="0" w:color="auto"/>
                    <w:left w:val="none" w:sz="0" w:space="0" w:color="auto"/>
                    <w:bottom w:val="none" w:sz="0" w:space="0" w:color="auto"/>
                    <w:right w:val="none" w:sz="0" w:space="0" w:color="auto"/>
                  </w:divBdr>
                  <w:divsChild>
                    <w:div w:id="1496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5281">
      <w:bodyDiv w:val="1"/>
      <w:marLeft w:val="0"/>
      <w:marRight w:val="0"/>
      <w:marTop w:val="0"/>
      <w:marBottom w:val="0"/>
      <w:divBdr>
        <w:top w:val="none" w:sz="0" w:space="0" w:color="auto"/>
        <w:left w:val="none" w:sz="0" w:space="0" w:color="auto"/>
        <w:bottom w:val="none" w:sz="0" w:space="0" w:color="auto"/>
        <w:right w:val="none" w:sz="0" w:space="0" w:color="auto"/>
      </w:divBdr>
    </w:div>
    <w:div w:id="1656379108">
      <w:bodyDiv w:val="1"/>
      <w:marLeft w:val="0"/>
      <w:marRight w:val="0"/>
      <w:marTop w:val="0"/>
      <w:marBottom w:val="0"/>
      <w:divBdr>
        <w:top w:val="none" w:sz="0" w:space="0" w:color="auto"/>
        <w:left w:val="none" w:sz="0" w:space="0" w:color="auto"/>
        <w:bottom w:val="none" w:sz="0" w:space="0" w:color="auto"/>
        <w:right w:val="none" w:sz="0" w:space="0" w:color="auto"/>
      </w:divBdr>
    </w:div>
    <w:div w:id="1721831008">
      <w:bodyDiv w:val="1"/>
      <w:marLeft w:val="0"/>
      <w:marRight w:val="0"/>
      <w:marTop w:val="0"/>
      <w:marBottom w:val="0"/>
      <w:divBdr>
        <w:top w:val="none" w:sz="0" w:space="0" w:color="auto"/>
        <w:left w:val="none" w:sz="0" w:space="0" w:color="auto"/>
        <w:bottom w:val="none" w:sz="0" w:space="0" w:color="auto"/>
        <w:right w:val="none" w:sz="0" w:space="0" w:color="auto"/>
      </w:divBdr>
    </w:div>
    <w:div w:id="1723406735">
      <w:bodyDiv w:val="1"/>
      <w:marLeft w:val="0"/>
      <w:marRight w:val="0"/>
      <w:marTop w:val="0"/>
      <w:marBottom w:val="0"/>
      <w:divBdr>
        <w:top w:val="none" w:sz="0" w:space="0" w:color="auto"/>
        <w:left w:val="none" w:sz="0" w:space="0" w:color="auto"/>
        <w:bottom w:val="none" w:sz="0" w:space="0" w:color="auto"/>
        <w:right w:val="none" w:sz="0" w:space="0" w:color="auto"/>
      </w:divBdr>
    </w:div>
    <w:div w:id="1741631790">
      <w:bodyDiv w:val="1"/>
      <w:marLeft w:val="0"/>
      <w:marRight w:val="0"/>
      <w:marTop w:val="0"/>
      <w:marBottom w:val="0"/>
      <w:divBdr>
        <w:top w:val="none" w:sz="0" w:space="0" w:color="auto"/>
        <w:left w:val="none" w:sz="0" w:space="0" w:color="auto"/>
        <w:bottom w:val="none" w:sz="0" w:space="0" w:color="auto"/>
        <w:right w:val="none" w:sz="0" w:space="0" w:color="auto"/>
      </w:divBdr>
    </w:div>
    <w:div w:id="1837375831">
      <w:bodyDiv w:val="1"/>
      <w:marLeft w:val="0"/>
      <w:marRight w:val="0"/>
      <w:marTop w:val="0"/>
      <w:marBottom w:val="0"/>
      <w:divBdr>
        <w:top w:val="none" w:sz="0" w:space="0" w:color="auto"/>
        <w:left w:val="none" w:sz="0" w:space="0" w:color="auto"/>
        <w:bottom w:val="none" w:sz="0" w:space="0" w:color="auto"/>
        <w:right w:val="none" w:sz="0" w:space="0" w:color="auto"/>
      </w:divBdr>
    </w:div>
    <w:div w:id="1841849116">
      <w:bodyDiv w:val="1"/>
      <w:marLeft w:val="0"/>
      <w:marRight w:val="0"/>
      <w:marTop w:val="0"/>
      <w:marBottom w:val="0"/>
      <w:divBdr>
        <w:top w:val="none" w:sz="0" w:space="0" w:color="auto"/>
        <w:left w:val="none" w:sz="0" w:space="0" w:color="auto"/>
        <w:bottom w:val="none" w:sz="0" w:space="0" w:color="auto"/>
        <w:right w:val="none" w:sz="0" w:space="0" w:color="auto"/>
      </w:divBdr>
    </w:div>
    <w:div w:id="1865047352">
      <w:bodyDiv w:val="1"/>
      <w:marLeft w:val="0"/>
      <w:marRight w:val="0"/>
      <w:marTop w:val="0"/>
      <w:marBottom w:val="0"/>
      <w:divBdr>
        <w:top w:val="none" w:sz="0" w:space="0" w:color="auto"/>
        <w:left w:val="none" w:sz="0" w:space="0" w:color="auto"/>
        <w:bottom w:val="none" w:sz="0" w:space="0" w:color="auto"/>
        <w:right w:val="none" w:sz="0" w:space="0" w:color="auto"/>
      </w:divBdr>
    </w:div>
    <w:div w:id="1900021613">
      <w:bodyDiv w:val="1"/>
      <w:marLeft w:val="0"/>
      <w:marRight w:val="0"/>
      <w:marTop w:val="0"/>
      <w:marBottom w:val="0"/>
      <w:divBdr>
        <w:top w:val="none" w:sz="0" w:space="0" w:color="auto"/>
        <w:left w:val="none" w:sz="0" w:space="0" w:color="auto"/>
        <w:bottom w:val="none" w:sz="0" w:space="0" w:color="auto"/>
        <w:right w:val="none" w:sz="0" w:space="0" w:color="auto"/>
      </w:divBdr>
    </w:div>
    <w:div w:id="1947273153">
      <w:bodyDiv w:val="1"/>
      <w:marLeft w:val="0"/>
      <w:marRight w:val="0"/>
      <w:marTop w:val="0"/>
      <w:marBottom w:val="0"/>
      <w:divBdr>
        <w:top w:val="none" w:sz="0" w:space="0" w:color="auto"/>
        <w:left w:val="none" w:sz="0" w:space="0" w:color="auto"/>
        <w:bottom w:val="none" w:sz="0" w:space="0" w:color="auto"/>
        <w:right w:val="none" w:sz="0" w:space="0" w:color="auto"/>
      </w:divBdr>
    </w:div>
    <w:div w:id="1964380280">
      <w:bodyDiv w:val="1"/>
      <w:marLeft w:val="0"/>
      <w:marRight w:val="0"/>
      <w:marTop w:val="0"/>
      <w:marBottom w:val="0"/>
      <w:divBdr>
        <w:top w:val="none" w:sz="0" w:space="0" w:color="auto"/>
        <w:left w:val="none" w:sz="0" w:space="0" w:color="auto"/>
        <w:bottom w:val="none" w:sz="0" w:space="0" w:color="auto"/>
        <w:right w:val="none" w:sz="0" w:space="0" w:color="auto"/>
      </w:divBdr>
    </w:div>
    <w:div w:id="2013676041">
      <w:bodyDiv w:val="1"/>
      <w:marLeft w:val="0"/>
      <w:marRight w:val="0"/>
      <w:marTop w:val="0"/>
      <w:marBottom w:val="0"/>
      <w:divBdr>
        <w:top w:val="none" w:sz="0" w:space="0" w:color="auto"/>
        <w:left w:val="none" w:sz="0" w:space="0" w:color="auto"/>
        <w:bottom w:val="none" w:sz="0" w:space="0" w:color="auto"/>
        <w:right w:val="none" w:sz="0" w:space="0" w:color="auto"/>
      </w:divBdr>
    </w:div>
    <w:div w:id="2036349931">
      <w:bodyDiv w:val="1"/>
      <w:marLeft w:val="0"/>
      <w:marRight w:val="0"/>
      <w:marTop w:val="0"/>
      <w:marBottom w:val="0"/>
      <w:divBdr>
        <w:top w:val="none" w:sz="0" w:space="0" w:color="auto"/>
        <w:left w:val="none" w:sz="0" w:space="0" w:color="auto"/>
        <w:bottom w:val="none" w:sz="0" w:space="0" w:color="auto"/>
        <w:right w:val="none" w:sz="0" w:space="0" w:color="auto"/>
      </w:divBdr>
    </w:div>
    <w:div w:id="2091848416">
      <w:bodyDiv w:val="1"/>
      <w:marLeft w:val="0"/>
      <w:marRight w:val="0"/>
      <w:marTop w:val="0"/>
      <w:marBottom w:val="0"/>
      <w:divBdr>
        <w:top w:val="none" w:sz="0" w:space="0" w:color="auto"/>
        <w:left w:val="none" w:sz="0" w:space="0" w:color="auto"/>
        <w:bottom w:val="none" w:sz="0" w:space="0" w:color="auto"/>
        <w:right w:val="none" w:sz="0" w:space="0" w:color="auto"/>
      </w:divBdr>
    </w:div>
    <w:div w:id="2093506117">
      <w:bodyDiv w:val="1"/>
      <w:marLeft w:val="0"/>
      <w:marRight w:val="0"/>
      <w:marTop w:val="0"/>
      <w:marBottom w:val="0"/>
      <w:divBdr>
        <w:top w:val="none" w:sz="0" w:space="0" w:color="auto"/>
        <w:left w:val="none" w:sz="0" w:space="0" w:color="auto"/>
        <w:bottom w:val="none" w:sz="0" w:space="0" w:color="auto"/>
        <w:right w:val="none" w:sz="0" w:space="0" w:color="auto"/>
      </w:divBdr>
    </w:div>
    <w:div w:id="20958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zvezdnyj.ru/2018-01-07-15-36-02/tsentr-podgotovki-prijomnykh-roditelej-i-soprovozhdeniya-zameshchayushchikh-semej/2-uncategorised/886-v-pomoshch-prijomnym-roditelyam" TargetMode="External"/><Relationship Id="rId13" Type="http://schemas.openxmlformats.org/officeDocument/2006/relationships/hyperlink" Target="http://dd-zvezdnyj.ru/2018-01-07-15-36-02/tsentr-podgotovki-prijomnykh-roditelej-i-soprovozhdeniya-zameshchayushchikh-semej/2-uncategorised/886-v-pomoshch-prijomnym-roditelyam" TargetMode="External"/><Relationship Id="rId18" Type="http://schemas.openxmlformats.org/officeDocument/2006/relationships/hyperlink" Target="http://dd-zvezdnyj.ru/2018-01-07-15-36-02/tsentr-podgotovki-prijomnykh-roditelej-i-soprovozhdeniya-zameshchayushchikh-semej/2-uncategorised/886-v-pomoshch-prijomnym-roditelyam" TargetMode="External"/><Relationship Id="rId3" Type="http://schemas.openxmlformats.org/officeDocument/2006/relationships/settings" Target="settings.xml"/><Relationship Id="rId7" Type="http://schemas.openxmlformats.org/officeDocument/2006/relationships/hyperlink" Target="http://dd-zvezdnyj.ru/2018-01-07-15-36-02/tsentr-podgotovki-prijomnykh-roditelej-i-soprovozhdeniya-zameshchayushchikh-semej/2-uncategorised/886-v-pomoshch-prijomnym-roditelyam" TargetMode="External"/><Relationship Id="rId12" Type="http://schemas.openxmlformats.org/officeDocument/2006/relationships/hyperlink" Target="http://dd-zvezdnyj.ru/2018-01-07-15-36-02/tsentr-podgotovki-prijomnykh-roditelej-i-soprovozhdeniya-zameshchayushchikh-semej/2-uncategorised/886-v-pomoshch-prijomnym-roditelyam" TargetMode="External"/><Relationship Id="rId17" Type="http://schemas.openxmlformats.org/officeDocument/2006/relationships/hyperlink" Target="http://dd-zvezdnyj.ru/2018-01-07-15-36-02/tsentr-podgotovki-prijomnykh-roditelej-i-soprovozhdeniya-zameshchayushchikh-semej/2-uncategorised/886-v-pomoshch-prijomnym-roditelyam" TargetMode="External"/><Relationship Id="rId2" Type="http://schemas.openxmlformats.org/officeDocument/2006/relationships/styles" Target="styles.xml"/><Relationship Id="rId16" Type="http://schemas.openxmlformats.org/officeDocument/2006/relationships/hyperlink" Target="http://dd-zvezdnyj.ru/2018-01-07-15-36-02/tsentr-podgotovki-prijomnykh-roditelej-i-soprovozhdeniya-zameshchayushchikh-semej/2-uncategorised/886-v-pomoshch-prijomnym-roditely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d-zvezdnyj.ru/2018-01-07-15-36-02/tsentr-podgotovki-prijomnykh-roditelej-i-soprovozhdeniya-zameshchayushchikh-semej/2-uncategorised/1430-kak-pomoch-cheloveku-s-suitsidalnymi-naklonnostyami" TargetMode="External"/><Relationship Id="rId11" Type="http://schemas.openxmlformats.org/officeDocument/2006/relationships/hyperlink" Target="http://dd-zvezdnyj.ru/2018-01-07-15-36-02/tsentr-podgotovki-prijomnykh-roditelej-i-soprovozhdeniya-zameshchayushchikh-semej/2-uncategorised/886-v-pomoshch-prijomnym-roditelyam" TargetMode="External"/><Relationship Id="rId5" Type="http://schemas.openxmlformats.org/officeDocument/2006/relationships/hyperlink" Target="http://dd-zvezdnyj.ru/2018-01-07-15-36-02/tsentr-podgotovki-prijomnykh-roditelej-i-soprovozhdeniya-zameshchayushchikh-semej/2-uncategorised/1429-profilaktika-suitsidalnogo-povedeniya-detej-i-podrostkov" TargetMode="External"/><Relationship Id="rId15" Type="http://schemas.openxmlformats.org/officeDocument/2006/relationships/hyperlink" Target="http://dd-zvezdnyj.ru/2018-01-07-15-36-02/tsentr-podgotovki-prijomnykh-roditelej-i-soprovozhdeniya-zameshchayushchikh-semej/2-uncategorised/886-v-pomoshch-prijomnym-roditelyam" TargetMode="External"/><Relationship Id="rId10" Type="http://schemas.openxmlformats.org/officeDocument/2006/relationships/hyperlink" Target="http://dd-zvezdnyj.ru/2018-01-07-15-36-02/tsentr-podgotovki-prijomnykh-roditelej-i-soprovozhdeniya-zameshchayushchikh-semej/2-uncategorised/886-v-pomoshch-prijomnym-roditely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d-zvezdnyj.ru/2018-01-07-15-36-02/tsentr-podgotovki-prijomnykh-roditelej-i-soprovozhdeniya-zameshchayushchikh-semej/2-uncategorised/886-v-pomoshch-prijomnym-roditelyam" TargetMode="External"/><Relationship Id="rId14" Type="http://schemas.openxmlformats.org/officeDocument/2006/relationships/hyperlink" Target="http://dd-zvezdnyj.ru/2018-01-07-15-36-02/tsentr-podgotovki-prijomnykh-roditelej-i-soprovozhdeniya-zameshchayushchikh-semej/2-uncategorised/886-v-pomoshch-prijomnym-roditel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10459</Words>
  <Characters>59620</Characters>
  <Application>Microsoft Office Word</Application>
  <DocSecurity>0</DocSecurity>
  <Lines>496</Lines>
  <Paragraphs>139</Paragraphs>
  <ScaleCrop>false</ScaleCrop>
  <Company>diakov.net</Company>
  <LinksUpToDate>false</LinksUpToDate>
  <CharactersWithSpaces>69940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71</cp:revision>
  <dcterms:created xsi:type="dcterms:W3CDTF">2021-12-22T01:54:00Z</dcterms:created>
  <dcterms:modified xsi:type="dcterms:W3CDTF">2021-12-22T06:38:00Z</dcterms:modified>
</cp:coreProperties>
</file>