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B1D" w:rsidRPr="00D60B1D" w:rsidRDefault="00D60B1D" w:rsidP="00D60B1D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firstLine="0"/>
        <w:jc w:val="left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D60B1D">
        <w:rPr>
          <w:rFonts w:eastAsia="Times New Roman" w:cs="Times New Roman"/>
          <w:color w:val="454442"/>
          <w:sz w:val="24"/>
          <w:szCs w:val="24"/>
          <w:shd w:val="clear" w:color="auto" w:fill="F7F7F7"/>
          <w:lang w:eastAsia="ru-RU"/>
        </w:rPr>
        <w:t>Повышение удовлетворенности граждан качеством оказания услуг в части увеличения доли получателей услуг, положительно оценивающих доброжелательность и вежливость работников организации</w:t>
      </w:r>
    </w:p>
    <w:p w:rsidR="00D60B1D" w:rsidRPr="00D60B1D" w:rsidRDefault="00D60B1D" w:rsidP="00D60B1D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720" w:hanging="360"/>
        <w:jc w:val="right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D60B1D">
        <w:rPr>
          <w:rFonts w:eastAsia="Times New Roman" w:cs="Times New Roman"/>
          <w:color w:val="454442"/>
          <w:sz w:val="24"/>
          <w:szCs w:val="24"/>
          <w:shd w:val="clear" w:color="auto" w:fill="F7F7F7"/>
          <w:lang w:eastAsia="ru-RU"/>
        </w:rPr>
        <w:t>Реализация программы тренинговых занятий с сотрудниками и детьми «Мы - одна команда!» (1 раз в квартал).</w:t>
      </w:r>
    </w:p>
    <w:p w:rsidR="00D60B1D" w:rsidRPr="00D60B1D" w:rsidRDefault="00D60B1D" w:rsidP="00D60B1D">
      <w:pPr>
        <w:shd w:val="clear" w:color="auto" w:fill="FFFFFF"/>
        <w:spacing w:before="75" w:after="75" w:line="240" w:lineRule="auto"/>
        <w:ind w:firstLine="708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D60B1D">
        <w:rPr>
          <w:rFonts w:eastAsia="Times New Roman" w:cs="Times New Roman"/>
          <w:color w:val="454442"/>
          <w:sz w:val="24"/>
          <w:szCs w:val="24"/>
          <w:shd w:val="clear" w:color="auto" w:fill="F7F7F7"/>
          <w:lang w:eastAsia="ru-RU"/>
        </w:rPr>
        <w:t>В рамках реализации программы тренинговых занятий с сотрудниками и детьми в марте 2017 года прошел тренинг «Мы - одна команда!», в ходе которого участники познакомились с особенностями межличностных взаимоотношений взрослых и детей, правилами поведения в конфликтных ситуациях и выхода из них. В мае 2017 года дети и педагоги участвовали в психологическом тренинге «Опасное приключение», направленном на изучение процессов выработки и принятия группового решения в ходе общения и групповой дискуссии, а так же построения эффективного командного взаимодействия. В тренингах участвовали 30 детей и 15 педагогов.</w:t>
      </w:r>
    </w:p>
    <w:p w:rsidR="00D60B1D" w:rsidRPr="00D60B1D" w:rsidRDefault="00D60B1D" w:rsidP="00D60B1D">
      <w:pPr>
        <w:shd w:val="clear" w:color="auto" w:fill="FFFFFF"/>
        <w:spacing w:before="75" w:after="75" w:line="240" w:lineRule="auto"/>
        <w:ind w:firstLine="708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D60B1D">
        <w:rPr>
          <w:rFonts w:eastAsia="Times New Roman" w:cs="Times New Roman"/>
          <w:color w:val="454442"/>
          <w:sz w:val="24"/>
          <w:szCs w:val="24"/>
          <w:shd w:val="clear" w:color="auto" w:fill="F7F7F7"/>
          <w:lang w:eastAsia="ru-RU"/>
        </w:rPr>
        <w:t>В июле 2017 года был проведен тренинг с сотрудниками и детьми «Посмотри на мир позитивно». В ходе занятия участники учились использовать позитивные вербальные и невербальные формы общения в различных ситуациях, изучали некоторые приемы саморегуляции эмоциональных состояний. В тренинге участвовали 26 детей и 8 педагогов.</w:t>
      </w:r>
    </w:p>
    <w:p w:rsidR="00D60B1D" w:rsidRPr="00D60B1D" w:rsidRDefault="00D60B1D" w:rsidP="00D60B1D">
      <w:pPr>
        <w:shd w:val="clear" w:color="auto" w:fill="FFFFFF"/>
        <w:spacing w:before="75" w:after="75" w:line="240" w:lineRule="auto"/>
        <w:ind w:firstLine="708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D60B1D">
        <w:rPr>
          <w:rFonts w:eastAsia="Times New Roman" w:cs="Times New Roman"/>
          <w:color w:val="454442"/>
          <w:sz w:val="24"/>
          <w:szCs w:val="24"/>
          <w:shd w:val="clear" w:color="auto" w:fill="F7F7F7"/>
          <w:lang w:eastAsia="ru-RU"/>
        </w:rPr>
        <w:t>В октябре 2017 года был проведен тренинг «принятие решений» с сотрудниками и детьми «Стратегма». В ходе занятия участники учились решать общие задачи, принимать эффективные управленческие решения. В тренинге участвовали 25 детей и 9 педагогов.</w:t>
      </w:r>
    </w:p>
    <w:p w:rsidR="00D60B1D" w:rsidRPr="00D60B1D" w:rsidRDefault="00D60B1D" w:rsidP="00D60B1D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D60B1D">
        <w:rPr>
          <w:rFonts w:eastAsia="Times New Roman" w:cs="Times New Roman"/>
          <w:color w:val="454442"/>
          <w:sz w:val="24"/>
          <w:szCs w:val="24"/>
          <w:shd w:val="clear" w:color="auto" w:fill="F7F7F7"/>
          <w:lang w:eastAsia="ru-RU"/>
        </w:rPr>
        <w:t>Апрель – организация и проведение совместной квест-игры «Город мастеров».</w:t>
      </w:r>
    </w:p>
    <w:p w:rsidR="00D60B1D" w:rsidRPr="00D60B1D" w:rsidRDefault="00D60B1D" w:rsidP="00D60B1D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D60B1D">
        <w:rPr>
          <w:rFonts w:eastAsia="Times New Roman" w:cs="Times New Roman"/>
          <w:color w:val="454442"/>
          <w:sz w:val="24"/>
          <w:szCs w:val="24"/>
          <w:shd w:val="clear" w:color="auto" w:fill="F7F7F7"/>
          <w:lang w:eastAsia="ru-RU"/>
        </w:rPr>
        <w:t>В мае состоялся совместный поход сотрудников, воспитанников и шефов «Вместе мы сила!». В сентябре состоялся совместный поход воспитанников, сотрудников и шефов «Вместе мы сила». Были проведены интересные игры на сплочение, тренировка в прицельной стрельбе, приготовление обеда. Все участники почувствовали себя крепкой, единой командой.</w:t>
      </w:r>
    </w:p>
    <w:p w:rsidR="00D60B1D" w:rsidRPr="00D60B1D" w:rsidRDefault="00D60B1D" w:rsidP="00D60B1D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D60B1D">
        <w:rPr>
          <w:rFonts w:eastAsia="Times New Roman" w:cs="Times New Roman"/>
          <w:color w:val="454442"/>
          <w:sz w:val="24"/>
          <w:szCs w:val="24"/>
          <w:shd w:val="clear" w:color="auto" w:fill="F7F7F7"/>
          <w:lang w:eastAsia="ru-RU"/>
        </w:rPr>
        <w:t>Ежедневно в группах проводятся мероприятия по обсуждению с воспитанниками итогов дня «Вечерняя свечка» с участием специалистов детского дома.</w:t>
      </w:r>
    </w:p>
    <w:p w:rsidR="00D60B1D" w:rsidRPr="00D60B1D" w:rsidRDefault="00D60B1D" w:rsidP="00D60B1D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D60B1D">
        <w:rPr>
          <w:rFonts w:eastAsia="Times New Roman" w:cs="Times New Roman"/>
          <w:color w:val="454442"/>
          <w:sz w:val="24"/>
          <w:szCs w:val="24"/>
          <w:shd w:val="clear" w:color="auto" w:fill="F7F7F7"/>
          <w:lang w:eastAsia="ru-RU"/>
        </w:rPr>
        <w:t>На протяжении 1 полугодия воспитанники и педагоги занимались коллективными творческими делами, участвовали субботниках, конкурсах. В таких как: конкурсно-игровая программа «В кругу семьи»; конкурс-акция «Подарок ветерану»; XXXVI Международный конкурс декоративно-прикладного искусства, Международный творческий конкурс «Твори, участвуй, побеждай», Международный творческий конкурс «Творческая мастерская», городская выставка-конкурс «Малахитова шкатулка»; IIIМеждународный фестиваль-конкурс музыкально-художественного творчества «Открытые страницы. Ярославль»; XVI Областной кинофестиваль «ДЕТИ и СКАЗКА памяти Александра Роу»; Всероссийский творческий конкурс «Сударыня наша»; праздничная программа «Есть такая профессия – родину защищать»; праздничный концерт «Весеннее настроение»; концерт «Победный май»; праздничный концерт для ветеранов Вов, тружеников тыла в Областном госпитале для ветеранов Вов.</w:t>
      </w:r>
    </w:p>
    <w:p w:rsidR="00D60B1D" w:rsidRPr="00D60B1D" w:rsidRDefault="00D60B1D" w:rsidP="00D60B1D">
      <w:pPr>
        <w:shd w:val="clear" w:color="auto" w:fill="FFFFFF"/>
        <w:spacing w:before="75" w:line="240" w:lineRule="auto"/>
        <w:ind w:firstLine="708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D60B1D">
        <w:rPr>
          <w:rFonts w:eastAsia="Times New Roman" w:cs="Times New Roman"/>
          <w:color w:val="454442"/>
          <w:sz w:val="24"/>
          <w:szCs w:val="24"/>
          <w:shd w:val="clear" w:color="auto" w:fill="F7F7F7"/>
          <w:lang w:eastAsia="ru-RU"/>
        </w:rPr>
        <w:t>Принимали участие в различных акциях и митингах: патриотическая акции «Мы – вместе!», посвященная годовщине воссоединения России и Крыма; областная акция «Свет в окне» - благотворительная акция для жителей Богородского дома-интерната; участие в акции «Весенняя неделя добра» (субботники, концерты); участие во Всероссийской акции «Бессмертный полк»; акции «Белый цветок».</w:t>
      </w:r>
    </w:p>
    <w:p w:rsidR="00D60B1D" w:rsidRPr="00D60B1D" w:rsidRDefault="00D60B1D" w:rsidP="00D60B1D">
      <w:pPr>
        <w:shd w:val="clear" w:color="auto" w:fill="FFFFFF"/>
        <w:spacing w:before="75" w:after="75" w:line="240" w:lineRule="auto"/>
        <w:ind w:firstLine="708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D60B1D">
        <w:rPr>
          <w:rFonts w:eastAsia="Times New Roman" w:cs="Times New Roman"/>
          <w:color w:val="454442"/>
          <w:sz w:val="24"/>
          <w:szCs w:val="24"/>
          <w:shd w:val="clear" w:color="auto" w:fill="F7F7F7"/>
          <w:lang w:eastAsia="ru-RU"/>
        </w:rPr>
        <w:lastRenderedPageBreak/>
        <w:t>В течение 2 полугодия были организованы следующие коллективные творческие мероприятия: экологический субботник «Зеленая планета»; благотворительная акция «День серебряного возраста» (Богородский дом-интернат); областной конкурс рисунков и социальной рекламы «Права и обязанности граждан в сфере экологии»; областной фотоконкурс «Как прекрасен этот мир!»; Всероссийский конкурс детских театров мод «Льняная палитра»; II Всероссийский фестиваль одноименного конкурса «Наследники традиций»; городской конкурс ландшафтного дизайна «Иваново в цвету-2017»; мероприятие в день солидарности в борьбе с терроризмом «Мир без насилия, без тревог и слез»; конкурс на лучшее оформление группы «Я здесь живу»; Старт игры «Ступеньки к звёздам»- презентация семей (участие педагогов и воспитанников); выезд в г. Москва на Международный турнир по теннису «Кубок Кремля»; акция «Неделя добрых дел» Выезд в Богородский дом-интернат для ветеранов в рамках акции «Неделя добрых дел»; участие в митинге, посвященном Дню народного единства; совместный семейный праздник с Ивановской областной общественной организацией инвалидов с детьми «Солнечный круг»; участие в волонтёрской акции «Доброе сердце» в Богородском доме-интернате; Урок Мужества «Имя твое неизвестно, подвиг твой бессмертен»; - декабрь - Коллективное творческое дело «Мастерская Деда Мороза»; выезд в Богородский дом-интернат для ветеранов в рамках акции «Свет в окне»; новогодняя музыкально-развлекательная программа «Зимняя фантазия»; дружеские встречи с волонтерами Добровольного волонтерского движения.</w:t>
      </w:r>
    </w:p>
    <w:p w:rsidR="00D60B1D" w:rsidRPr="00D60B1D" w:rsidRDefault="00D60B1D" w:rsidP="00D60B1D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D60B1D">
        <w:rPr>
          <w:rFonts w:eastAsia="Times New Roman" w:cs="Times New Roman"/>
          <w:color w:val="454442"/>
          <w:sz w:val="24"/>
          <w:szCs w:val="24"/>
          <w:shd w:val="clear" w:color="auto" w:fill="F7F7F7"/>
          <w:lang w:eastAsia="ru-RU"/>
        </w:rPr>
        <w:t>Спортивный праздник с участием детей и педагогов «Я, ты, он, она – вместе дружная семья!» (1 раз в полугодие).</w:t>
      </w:r>
    </w:p>
    <w:p w:rsidR="00D60B1D" w:rsidRPr="00D60B1D" w:rsidRDefault="00D60B1D" w:rsidP="00D60B1D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D60B1D">
        <w:rPr>
          <w:rFonts w:eastAsia="Times New Roman" w:cs="Times New Roman"/>
          <w:color w:val="454442"/>
          <w:sz w:val="24"/>
          <w:szCs w:val="24"/>
          <w:shd w:val="clear" w:color="auto" w:fill="F7F7F7"/>
          <w:lang w:eastAsia="ru-RU"/>
        </w:rPr>
        <w:t>20 февраля на базе детского дома был проведен спортивно-военизированный праздник «Будем в армии служить», посвященный Дню защитника Отечества.</w:t>
      </w:r>
    </w:p>
    <w:p w:rsidR="00D60B1D" w:rsidRPr="00D60B1D" w:rsidRDefault="00D60B1D" w:rsidP="00D60B1D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D60B1D">
        <w:rPr>
          <w:rFonts w:eastAsia="Times New Roman" w:cs="Times New Roman"/>
          <w:color w:val="454442"/>
          <w:sz w:val="24"/>
          <w:szCs w:val="24"/>
          <w:shd w:val="clear" w:color="auto" w:fill="F7F7F7"/>
          <w:lang w:eastAsia="ru-RU"/>
        </w:rPr>
        <w:t>11 сентября года прошли веселые старты «Я, ты, он, она – вместе дружная семья!» между двумя командами: педагогов и детей.</w:t>
      </w:r>
    </w:p>
    <w:p w:rsidR="00D60B1D" w:rsidRPr="00D60B1D" w:rsidRDefault="00D60B1D" w:rsidP="00D60B1D">
      <w:pPr>
        <w:shd w:val="clear" w:color="auto" w:fill="FFFFFF"/>
        <w:spacing w:before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D60B1D">
        <w:rPr>
          <w:rFonts w:eastAsia="Times New Roman" w:cs="Times New Roman"/>
          <w:color w:val="454442"/>
          <w:sz w:val="24"/>
          <w:szCs w:val="24"/>
          <w:shd w:val="clear" w:color="auto" w:fill="F7F7F7"/>
          <w:lang w:eastAsia="ru-RU"/>
        </w:rPr>
        <w:t>05 октября - спортивный конкурс «Весёлые старты» - посвящённый Дню учителя, среди команд воспитанников и педагогов.</w:t>
      </w:r>
    </w:p>
    <w:p w:rsidR="00D60B1D" w:rsidRPr="00D60B1D" w:rsidRDefault="00D60B1D" w:rsidP="00D60B1D">
      <w:pPr>
        <w:shd w:val="clear" w:color="auto" w:fill="FFFFFF"/>
        <w:spacing w:before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D60B1D">
        <w:rPr>
          <w:rFonts w:eastAsia="Times New Roman" w:cs="Times New Roman"/>
          <w:color w:val="454442"/>
          <w:sz w:val="24"/>
          <w:szCs w:val="24"/>
          <w:shd w:val="clear" w:color="auto" w:fill="F7F7F7"/>
          <w:lang w:eastAsia="ru-RU"/>
        </w:rPr>
        <w:t>14 декабря -   «Весёлые старты», совместное мероприятие с сотрудниками сети магазинов «Адидас»</w:t>
      </w:r>
    </w:p>
    <w:p w:rsidR="00D60B1D" w:rsidRPr="00D60B1D" w:rsidRDefault="00D60B1D" w:rsidP="00D60B1D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D60B1D">
        <w:rPr>
          <w:rFonts w:eastAsia="Times New Roman" w:cs="Times New Roman"/>
          <w:color w:val="454442"/>
          <w:sz w:val="24"/>
          <w:szCs w:val="24"/>
          <w:shd w:val="clear" w:color="auto" w:fill="F7F7F7"/>
          <w:lang w:eastAsia="ru-RU"/>
        </w:rPr>
        <w:t>Занятия с педагогами с использованием тренинговых упражнений «Аспекты педагогического общения воспитателей с детьми».</w:t>
      </w:r>
    </w:p>
    <w:p w:rsidR="00D60B1D" w:rsidRPr="00D60B1D" w:rsidRDefault="00D60B1D" w:rsidP="00D60B1D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D60B1D">
        <w:rPr>
          <w:rFonts w:eastAsia="Times New Roman" w:cs="Times New Roman"/>
          <w:color w:val="454442"/>
          <w:sz w:val="24"/>
          <w:szCs w:val="24"/>
          <w:shd w:val="clear" w:color="auto" w:fill="F7F7F7"/>
          <w:lang w:eastAsia="ru-RU"/>
        </w:rPr>
        <w:t>В феврале прошло методическое объединение на тему: «Жестокое обращение с воспитанниками» с использованием ИКТ и методических рекомендаций. В этом же месяце прошло занятие с педагогами с использованием тренинговых упражнений «Аспекты педагогического общения воспитателей с детьми».</w:t>
      </w:r>
    </w:p>
    <w:p w:rsidR="00D60B1D" w:rsidRPr="00D60B1D" w:rsidRDefault="00D60B1D" w:rsidP="00D60B1D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D60B1D">
        <w:rPr>
          <w:rFonts w:eastAsia="Times New Roman" w:cs="Times New Roman"/>
          <w:color w:val="454442"/>
          <w:sz w:val="24"/>
          <w:szCs w:val="24"/>
          <w:shd w:val="clear" w:color="auto" w:fill="F7F7F7"/>
          <w:lang w:eastAsia="ru-RU"/>
        </w:rPr>
        <w:t>- 04 сентября – занятия-ситуации «Воспитательные позиции в общении с детьми»</w:t>
      </w:r>
    </w:p>
    <w:p w:rsidR="00D60B1D" w:rsidRPr="00D60B1D" w:rsidRDefault="00D60B1D" w:rsidP="00D60B1D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D60B1D">
        <w:rPr>
          <w:rFonts w:eastAsia="Times New Roman" w:cs="Times New Roman"/>
          <w:color w:val="454442"/>
          <w:sz w:val="24"/>
          <w:szCs w:val="24"/>
          <w:shd w:val="clear" w:color="auto" w:fill="F7F7F7"/>
          <w:lang w:eastAsia="ru-RU"/>
        </w:rPr>
        <w:t>- 26-29 сентября специалисты детского дома участвовали в выездной конференции «PRO подростков 2017: базовые принципы помощи детям в условиях институциональной заботы».</w:t>
      </w:r>
    </w:p>
    <w:p w:rsidR="003E0016" w:rsidRPr="00D60B1D" w:rsidRDefault="003E0016" w:rsidP="00D60B1D">
      <w:bookmarkStart w:id="0" w:name="_GoBack"/>
      <w:bookmarkEnd w:id="0"/>
    </w:p>
    <w:sectPr w:rsidR="003E0016" w:rsidRPr="00D60B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01EE8"/>
    <w:multiLevelType w:val="multilevel"/>
    <w:tmpl w:val="DA104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DE5D25"/>
    <w:multiLevelType w:val="multilevel"/>
    <w:tmpl w:val="2A86C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5D2D29"/>
    <w:multiLevelType w:val="multilevel"/>
    <w:tmpl w:val="674AD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AE3150"/>
    <w:multiLevelType w:val="multilevel"/>
    <w:tmpl w:val="12C8D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201A0C"/>
    <w:multiLevelType w:val="multilevel"/>
    <w:tmpl w:val="E0C69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BC3287"/>
    <w:multiLevelType w:val="multilevel"/>
    <w:tmpl w:val="418AD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4C753C"/>
    <w:multiLevelType w:val="multilevel"/>
    <w:tmpl w:val="A78C2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C35019"/>
    <w:multiLevelType w:val="multilevel"/>
    <w:tmpl w:val="0A5A5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41D7F35"/>
    <w:multiLevelType w:val="multilevel"/>
    <w:tmpl w:val="D3CA7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8833E08"/>
    <w:multiLevelType w:val="multilevel"/>
    <w:tmpl w:val="FE769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AEE09EE"/>
    <w:multiLevelType w:val="multilevel"/>
    <w:tmpl w:val="29B42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27E2D97"/>
    <w:multiLevelType w:val="multilevel"/>
    <w:tmpl w:val="565C5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E90009A"/>
    <w:multiLevelType w:val="multilevel"/>
    <w:tmpl w:val="78B2C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45738E3"/>
    <w:multiLevelType w:val="multilevel"/>
    <w:tmpl w:val="42701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D8F582F"/>
    <w:multiLevelType w:val="multilevel"/>
    <w:tmpl w:val="91726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DF10E00"/>
    <w:multiLevelType w:val="multilevel"/>
    <w:tmpl w:val="7B284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2447052"/>
    <w:multiLevelType w:val="multilevel"/>
    <w:tmpl w:val="B2060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8DB4721"/>
    <w:multiLevelType w:val="multilevel"/>
    <w:tmpl w:val="0FFA2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6"/>
  </w:num>
  <w:num w:numId="3">
    <w:abstractNumId w:val="3"/>
  </w:num>
  <w:num w:numId="4">
    <w:abstractNumId w:val="15"/>
  </w:num>
  <w:num w:numId="5">
    <w:abstractNumId w:val="16"/>
  </w:num>
  <w:num w:numId="6">
    <w:abstractNumId w:val="11"/>
  </w:num>
  <w:num w:numId="7">
    <w:abstractNumId w:val="14"/>
  </w:num>
  <w:num w:numId="8">
    <w:abstractNumId w:val="1"/>
  </w:num>
  <w:num w:numId="9">
    <w:abstractNumId w:val="8"/>
  </w:num>
  <w:num w:numId="10">
    <w:abstractNumId w:val="10"/>
  </w:num>
  <w:num w:numId="11">
    <w:abstractNumId w:val="13"/>
  </w:num>
  <w:num w:numId="12">
    <w:abstractNumId w:val="5"/>
  </w:num>
  <w:num w:numId="13">
    <w:abstractNumId w:val="2"/>
    <w:lvlOverride w:ilvl="0">
      <w:lvl w:ilvl="0">
        <w:numFmt w:val="upperRoman"/>
        <w:lvlText w:val="%1."/>
        <w:lvlJc w:val="right"/>
      </w:lvl>
    </w:lvlOverride>
  </w:num>
  <w:num w:numId="14">
    <w:abstractNumId w:val="4"/>
  </w:num>
  <w:num w:numId="15">
    <w:abstractNumId w:val="7"/>
  </w:num>
  <w:num w:numId="16">
    <w:abstractNumId w:val="0"/>
  </w:num>
  <w:num w:numId="17">
    <w:abstractNumId w:val="9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BE5"/>
    <w:rsid w:val="00066C77"/>
    <w:rsid w:val="000E7350"/>
    <w:rsid w:val="002B3306"/>
    <w:rsid w:val="003A24C2"/>
    <w:rsid w:val="003E0016"/>
    <w:rsid w:val="00413A7E"/>
    <w:rsid w:val="00425920"/>
    <w:rsid w:val="00587963"/>
    <w:rsid w:val="00633B23"/>
    <w:rsid w:val="00694C81"/>
    <w:rsid w:val="007559DF"/>
    <w:rsid w:val="00771936"/>
    <w:rsid w:val="007933DB"/>
    <w:rsid w:val="008A140B"/>
    <w:rsid w:val="009149C0"/>
    <w:rsid w:val="009437C2"/>
    <w:rsid w:val="009E22A3"/>
    <w:rsid w:val="00B91C5E"/>
    <w:rsid w:val="00CC6026"/>
    <w:rsid w:val="00CC7BE5"/>
    <w:rsid w:val="00D0399F"/>
    <w:rsid w:val="00D53B91"/>
    <w:rsid w:val="00D60B1D"/>
    <w:rsid w:val="00D671CA"/>
    <w:rsid w:val="00E27EF3"/>
    <w:rsid w:val="00E813C3"/>
    <w:rsid w:val="00F10E32"/>
    <w:rsid w:val="00F33903"/>
    <w:rsid w:val="00F5492E"/>
    <w:rsid w:val="00F80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C3D2F5-24FB-46F8-8A8D-96A689E32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B91C5E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91C5E"/>
    <w:pPr>
      <w:spacing w:before="100" w:beforeAutospacing="1" w:after="100" w:afterAutospacing="1" w:line="240" w:lineRule="auto"/>
      <w:ind w:firstLine="0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91C5E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1C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91C5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91C5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msonormal0">
    <w:name w:val="msonormal"/>
    <w:basedOn w:val="a"/>
    <w:rsid w:val="00B91C5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91C5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1C5E"/>
    <w:rPr>
      <w:b/>
      <w:bCs/>
    </w:rPr>
  </w:style>
  <w:style w:type="character" w:styleId="a5">
    <w:name w:val="Hyperlink"/>
    <w:basedOn w:val="a0"/>
    <w:uiPriority w:val="99"/>
    <w:semiHidden/>
    <w:unhideWhenUsed/>
    <w:rsid w:val="00B91C5E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91C5E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B91C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91C5E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Emphasis"/>
    <w:basedOn w:val="a0"/>
    <w:uiPriority w:val="20"/>
    <w:qFormat/>
    <w:rsid w:val="00B91C5E"/>
    <w:rPr>
      <w:i/>
      <w:iCs/>
    </w:rPr>
  </w:style>
  <w:style w:type="character" w:customStyle="1" w:styleId="apple-converted-space">
    <w:name w:val="apple-converted-space"/>
    <w:basedOn w:val="a0"/>
    <w:rsid w:val="00633B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907</Words>
  <Characters>5170</Characters>
  <Application>Microsoft Office Word</Application>
  <DocSecurity>0</DocSecurity>
  <Lines>43</Lines>
  <Paragraphs>12</Paragraphs>
  <ScaleCrop>false</ScaleCrop>
  <Company>diakov.net</Company>
  <LinksUpToDate>false</LinksUpToDate>
  <CharactersWithSpaces>6065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27</cp:revision>
  <dcterms:created xsi:type="dcterms:W3CDTF">2021-12-22T01:54:00Z</dcterms:created>
  <dcterms:modified xsi:type="dcterms:W3CDTF">2021-12-22T02:25:00Z</dcterms:modified>
</cp:coreProperties>
</file>