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0E" w:rsidRPr="00785A0E" w:rsidRDefault="00785A0E" w:rsidP="00785A0E">
      <w:pPr>
        <w:shd w:val="clear" w:color="auto" w:fill="FFFFFF"/>
        <w:spacing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Методические рекомендации</w:t>
      </w:r>
    </w:p>
    <w:p w:rsidR="00785A0E" w:rsidRPr="00785A0E" w:rsidRDefault="00785A0E" w:rsidP="00785A0E">
      <w:pPr>
        <w:shd w:val="clear" w:color="auto" w:fill="FFFFFF"/>
        <w:spacing w:line="270" w:lineRule="atLeast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«Особенности</w:t>
      </w:r>
    </w:p>
    <w:p w:rsidR="00785A0E" w:rsidRPr="00785A0E" w:rsidRDefault="00785A0E" w:rsidP="00785A0E">
      <w:pPr>
        <w:shd w:val="clear" w:color="auto" w:fill="FFFFFF"/>
        <w:spacing w:line="270" w:lineRule="atLeast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организации занятия</w:t>
      </w:r>
    </w:p>
    <w:p w:rsidR="00785A0E" w:rsidRPr="00785A0E" w:rsidRDefault="00785A0E" w:rsidP="00785A0E">
      <w:pPr>
        <w:shd w:val="clear" w:color="auto" w:fill="FFFFFF"/>
        <w:spacing w:line="270" w:lineRule="atLeast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 в системе дополнительного образования детей»</w:t>
      </w:r>
    </w:p>
    <w:p w:rsidR="00785A0E" w:rsidRPr="00785A0E" w:rsidRDefault="00785A0E" w:rsidP="00785A0E">
      <w:pPr>
        <w:shd w:val="clear" w:color="auto" w:fill="FFFFFF"/>
        <w:spacing w:line="270" w:lineRule="atLeast"/>
        <w:ind w:firstLine="776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Образовательный процесс в системе дополнительного образования детей представляет собой специально организованную деятельность педагогов и учащихся, направленную на решение задач обучения, воспитания, развитие детей.</w:t>
      </w:r>
    </w:p>
    <w:p w:rsidR="00785A0E" w:rsidRPr="00785A0E" w:rsidRDefault="00785A0E" w:rsidP="00785A0E">
      <w:pPr>
        <w:shd w:val="clear" w:color="auto" w:fill="FFFFFF"/>
        <w:spacing w:line="270" w:lineRule="atLeast"/>
        <w:ind w:firstLine="776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Процесс обучения в дополнительном образовании имеет менее формализованный характер по сравнению с общеобразовательной школой, не имеет жёстких рамок.</w:t>
      </w:r>
    </w:p>
    <w:p w:rsidR="00785A0E" w:rsidRPr="00785A0E" w:rsidRDefault="00785A0E" w:rsidP="00785A0E">
      <w:pPr>
        <w:shd w:val="clear" w:color="auto" w:fill="FFFFFF"/>
        <w:spacing w:line="270" w:lineRule="atLeast"/>
        <w:ind w:firstLine="776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Индивидуализация обучения в системе дополнительного образования детей осуществляется со стороны ребёнка, который сам  осуществляет выбор интересного для себя вида деятельности. Изменяется и позиция педагога, он выступает не только как носитель знаний, но и как помощник в становлении личности учащегося. По словам выдающегося педагога-новатора В.Ф. Шаталина «Основная функция педагога не столько быть источником знания, сколько организовать процесс познания, создать такую атмосферу &lt;…&gt;, в которой не возможно не выучиться».</w:t>
      </w:r>
    </w:p>
    <w:p w:rsidR="00785A0E" w:rsidRPr="00785A0E" w:rsidRDefault="00785A0E" w:rsidP="00785A0E">
      <w:pPr>
        <w:shd w:val="clear" w:color="auto" w:fill="FFFFFF"/>
        <w:spacing w:line="270" w:lineRule="atLeast"/>
        <w:ind w:firstLine="776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Образовательный процесс в системе дополнительного образования должен отвечать следующим требованиям:</w:t>
      </w:r>
    </w:p>
    <w:p w:rsidR="00785A0E" w:rsidRPr="00785A0E" w:rsidRDefault="00785A0E" w:rsidP="00785A0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иметь развивающий характер, то есть должен быть направлен на развитие у детей природных задатков и интересов;</w:t>
      </w:r>
    </w:p>
    <w:p w:rsidR="00785A0E" w:rsidRPr="00785A0E" w:rsidRDefault="00785A0E" w:rsidP="00785A0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быть разнообразным как по форме (групповые и индивидуальные, теоретические и практические, исполнительские и творческие), так и по содержанию;</w:t>
      </w:r>
    </w:p>
    <w:p w:rsidR="00785A0E" w:rsidRPr="00785A0E" w:rsidRDefault="00785A0E" w:rsidP="00785A0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основываться на разнообразии дополнительных образовательных программ (модифицированных, авторских, адаптированных);</w:t>
      </w:r>
    </w:p>
    <w:p w:rsidR="00785A0E" w:rsidRPr="00785A0E" w:rsidRDefault="00785A0E" w:rsidP="00785A0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базироваться на развивающих методах обучения;</w:t>
      </w:r>
    </w:p>
    <w:p w:rsidR="00785A0E" w:rsidRPr="00785A0E" w:rsidRDefault="00785A0E" w:rsidP="00785A0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педагог дополнительного образования должен обладать психолого-педагогическими знаниями;</w:t>
      </w:r>
    </w:p>
    <w:p w:rsidR="00785A0E" w:rsidRPr="00785A0E" w:rsidRDefault="00785A0E" w:rsidP="00785A0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использовать диагностику интересов и мотивации детей с тем, чтобыобеспечить такое многообразие видов деятельности и форм их осуществления, которое позволило бы разным детям с разными интересами и проблемами найти для себя занятие по душе.</w:t>
      </w:r>
    </w:p>
    <w:p w:rsidR="00785A0E" w:rsidRPr="00785A0E" w:rsidRDefault="00785A0E" w:rsidP="00785A0E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Приоритетные принципы</w:t>
      </w: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при организации занятия в системе дополнительного образования детей:</w:t>
      </w:r>
    </w:p>
    <w:p w:rsidR="00785A0E" w:rsidRPr="00785A0E" w:rsidRDefault="00785A0E" w:rsidP="00785A0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i/>
          <w:iCs/>
          <w:color w:val="000000"/>
          <w:sz w:val="19"/>
          <w:szCs w:val="19"/>
          <w:lang w:eastAsia="ru-RU"/>
        </w:rPr>
        <w:t>Принцип непрерывности и преемственности</w:t>
      </w: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процесса образования.</w:t>
      </w:r>
    </w:p>
    <w:p w:rsidR="00785A0E" w:rsidRPr="00785A0E" w:rsidRDefault="00785A0E" w:rsidP="00785A0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i/>
          <w:iCs/>
          <w:color w:val="000000"/>
          <w:sz w:val="19"/>
          <w:szCs w:val="19"/>
          <w:lang w:eastAsia="ru-RU"/>
        </w:rPr>
        <w:t>Принцип системности во взаимодействии и взаимопроникновении базового и Дополнительного образования.</w:t>
      </w:r>
    </w:p>
    <w:p w:rsidR="00785A0E" w:rsidRPr="00785A0E" w:rsidRDefault="00785A0E" w:rsidP="00785A0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i/>
          <w:iCs/>
          <w:color w:val="000000"/>
          <w:sz w:val="19"/>
          <w:szCs w:val="19"/>
          <w:lang w:eastAsia="ru-RU"/>
        </w:rPr>
        <w:t>Принцип индивидуализации (личностно-ориентированный подход).</w:t>
      </w:r>
    </w:p>
    <w:p w:rsidR="00785A0E" w:rsidRPr="00785A0E" w:rsidRDefault="00785A0E" w:rsidP="00785A0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i/>
          <w:iCs/>
          <w:color w:val="000000"/>
          <w:sz w:val="19"/>
          <w:szCs w:val="19"/>
          <w:lang w:eastAsia="ru-RU"/>
        </w:rPr>
        <w:t>Принцип деятельностного подхода.</w:t>
      </w:r>
    </w:p>
    <w:p w:rsidR="00785A0E" w:rsidRPr="00785A0E" w:rsidRDefault="00785A0E" w:rsidP="00785A0E">
      <w:pPr>
        <w:shd w:val="clear" w:color="auto" w:fill="FFFFFF"/>
        <w:spacing w:line="240" w:lineRule="auto"/>
        <w:ind w:left="45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Через систему мероприятий (дел, акций) учащиеся включаются в различные виды  деятельности, что обеспечивает создание ситуации успеха для каждого ребёнка.</w:t>
      </w:r>
    </w:p>
    <w:p w:rsidR="00785A0E" w:rsidRPr="00785A0E" w:rsidRDefault="00785A0E" w:rsidP="00785A0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i/>
          <w:iCs/>
          <w:color w:val="000000"/>
          <w:sz w:val="19"/>
          <w:szCs w:val="19"/>
          <w:lang w:eastAsia="ru-RU"/>
        </w:rPr>
        <w:t>Принцип творчества.</w:t>
      </w:r>
    </w:p>
    <w:p w:rsidR="00785A0E" w:rsidRPr="00785A0E" w:rsidRDefault="00785A0E" w:rsidP="00785A0E">
      <w:pPr>
        <w:shd w:val="clear" w:color="auto" w:fill="FFFFFF"/>
        <w:spacing w:line="240" w:lineRule="auto"/>
        <w:ind w:left="45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Каждое дело, занятие (создание проекта, исполнение песни, роли в спектакле, спортивная игра и т.д.) – творчество учащегося (или коллектива учащихся) и педагогов.</w:t>
      </w:r>
    </w:p>
    <w:p w:rsidR="00785A0E" w:rsidRPr="00785A0E" w:rsidRDefault="00785A0E" w:rsidP="00785A0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i/>
          <w:iCs/>
          <w:color w:val="000000"/>
          <w:sz w:val="19"/>
          <w:szCs w:val="19"/>
          <w:lang w:eastAsia="ru-RU"/>
        </w:rPr>
        <w:t>Принцип разновозрастного единства.</w:t>
      </w:r>
    </w:p>
    <w:p w:rsidR="00785A0E" w:rsidRPr="00785A0E" w:rsidRDefault="00785A0E" w:rsidP="00785A0E">
      <w:pPr>
        <w:shd w:val="clear" w:color="auto" w:fill="FFFFFF"/>
        <w:spacing w:line="240" w:lineRule="auto"/>
        <w:ind w:left="45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Существующая система дополнительного образования обеспечивает сотрудничество учащихся разных возрастов и педагогов. Особенно в разновозрастных объединениях ребята могут проявить свою инициативу, самостоятельность, лидерские качества, умение работать в коллективе, учитывая интересы других.</w:t>
      </w:r>
    </w:p>
    <w:p w:rsidR="00785A0E" w:rsidRPr="00785A0E" w:rsidRDefault="00785A0E" w:rsidP="00785A0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i/>
          <w:iCs/>
          <w:color w:val="000000"/>
          <w:sz w:val="19"/>
          <w:szCs w:val="19"/>
          <w:lang w:eastAsia="ru-RU"/>
        </w:rPr>
        <w:t>Принцип открытости системы.</w:t>
      </w:r>
    </w:p>
    <w:p w:rsidR="00785A0E" w:rsidRPr="00785A0E" w:rsidRDefault="00785A0E" w:rsidP="00785A0E">
      <w:pPr>
        <w:shd w:val="clear" w:color="auto" w:fill="FFFFFF"/>
        <w:spacing w:line="240" w:lineRule="auto"/>
        <w:ind w:left="45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Совместная работа школы, семьи, других социальных институтов, учреждений культуры направлена также на обеспечение каждому ребёнку максимально благоприятных условий для духовного, </w:t>
      </w: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lastRenderedPageBreak/>
        <w:t>интеллектуального и физического развития, удовлетворения его творческих и образовательных потребностей.</w:t>
      </w:r>
    </w:p>
    <w:p w:rsidR="00785A0E" w:rsidRPr="00785A0E" w:rsidRDefault="00785A0E" w:rsidP="00785A0E">
      <w:pPr>
        <w:shd w:val="clear" w:color="auto" w:fill="FFFFFF"/>
        <w:spacing w:line="240" w:lineRule="auto"/>
        <w:ind w:left="450" w:firstLine="502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Образовательный процесс осуществляется через</w:t>
      </w: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учебное занятие</w:t>
      </w: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. Учебное занятие – это промежуток времени, в течение которого обучающиеся занимаются определённым учебным предметом. Учебное занятие – это сложнейший психолого-педагогический процесс, к которому предъявляется ряд различных требований.</w:t>
      </w:r>
    </w:p>
    <w:p w:rsidR="00785A0E" w:rsidRPr="00785A0E" w:rsidRDefault="00785A0E" w:rsidP="00785A0E">
      <w:pPr>
        <w:shd w:val="clear" w:color="auto" w:fill="FFFFFF"/>
        <w:spacing w:line="240" w:lineRule="auto"/>
        <w:ind w:left="450" w:firstLine="502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Для того, чтобы занятие стало обучающим, его нужно тщательно подготовить, спланировать. Педагог имеет право самостоятельно отработать удобную для себя модель плана учебного занятия.</w:t>
      </w:r>
    </w:p>
    <w:p w:rsidR="00785A0E" w:rsidRPr="00785A0E" w:rsidRDefault="00785A0E" w:rsidP="00785A0E">
      <w:pPr>
        <w:shd w:val="clear" w:color="auto" w:fill="FFFFFF"/>
        <w:spacing w:line="240" w:lineRule="auto"/>
        <w:ind w:left="450" w:firstLine="502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Изучение учебного материала предполагает следующие</w:t>
      </w: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eastAsia="ru-RU"/>
        </w:rPr>
        <w:t>дидактические циклы</w:t>
      </w: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:</w:t>
      </w:r>
    </w:p>
    <w:p w:rsidR="00785A0E" w:rsidRPr="00785A0E" w:rsidRDefault="00785A0E" w:rsidP="00785A0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изучение нового материала;</w:t>
      </w:r>
    </w:p>
    <w:p w:rsidR="00785A0E" w:rsidRPr="00785A0E" w:rsidRDefault="00785A0E" w:rsidP="00785A0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применение знаний на практике, формирование практических умений,</w:t>
      </w:r>
    </w:p>
    <w:p w:rsidR="00785A0E" w:rsidRPr="00785A0E" w:rsidRDefault="00785A0E" w:rsidP="00785A0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контроль знаний.</w:t>
      </w:r>
    </w:p>
    <w:p w:rsidR="00785A0E" w:rsidRPr="00785A0E" w:rsidRDefault="00785A0E" w:rsidP="00785A0E">
      <w:pPr>
        <w:shd w:val="clear" w:color="auto" w:fill="FFFFFF"/>
        <w:spacing w:line="240" w:lineRule="auto"/>
        <w:ind w:left="90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 соответствии с этим различаются</w:t>
      </w: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eastAsia="ru-RU"/>
        </w:rPr>
        <w:t>типы учебных занятий</w:t>
      </w: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.</w:t>
      </w:r>
    </w:p>
    <w:p w:rsidR="00785A0E" w:rsidRPr="00785A0E" w:rsidRDefault="00785A0E" w:rsidP="00785A0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Изучение и усвоение нового материала (лекции, объяснение, демонстрация и т. д.);</w:t>
      </w:r>
    </w:p>
    <w:p w:rsidR="00785A0E" w:rsidRPr="00785A0E" w:rsidRDefault="00785A0E" w:rsidP="00785A0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Закрепление и совершенствование знаний, умений и навыков (повторение, обобщение, упражнения, выполнение практических заданий, лабораторные работы и др.);</w:t>
      </w:r>
    </w:p>
    <w:p w:rsidR="00785A0E" w:rsidRPr="00785A0E" w:rsidRDefault="00785A0E" w:rsidP="00785A0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Самостоятельное применение знаний, умений и навыков (самостоятельные работы, творческие работы, семинары, дискуссии, конференции, представления и др.).</w:t>
      </w:r>
    </w:p>
    <w:p w:rsidR="00785A0E" w:rsidRPr="00785A0E" w:rsidRDefault="00785A0E" w:rsidP="00785A0E">
      <w:pPr>
        <w:shd w:val="clear" w:color="auto" w:fill="FFFFFF"/>
        <w:spacing w:line="270" w:lineRule="atLeast"/>
        <w:ind w:firstLine="56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К каждому типу учебного занятия предъявляются специфические требования, но существуют и общие требования к занятиям в учреждении дополнительного образования.</w:t>
      </w:r>
    </w:p>
    <w:p w:rsidR="00785A0E" w:rsidRPr="00785A0E" w:rsidRDefault="00785A0E" w:rsidP="00785A0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Создавать и поддерживать высокий уровень познавательного интереса и активности детей.</w:t>
      </w:r>
    </w:p>
    <w:p w:rsidR="00785A0E" w:rsidRPr="00785A0E" w:rsidRDefault="00785A0E" w:rsidP="00785A0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Целесообразное расходование времени занятия.</w:t>
      </w:r>
    </w:p>
    <w:p w:rsidR="00785A0E" w:rsidRPr="00785A0E" w:rsidRDefault="00785A0E" w:rsidP="00785A0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Применение разнообразных методов и средств обучения.</w:t>
      </w:r>
    </w:p>
    <w:p w:rsidR="00785A0E" w:rsidRPr="00785A0E" w:rsidRDefault="00785A0E" w:rsidP="00785A0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Высокий уровень межличностных отношений между педагогом и детьми.</w:t>
      </w:r>
    </w:p>
    <w:p w:rsidR="00785A0E" w:rsidRPr="00785A0E" w:rsidRDefault="00785A0E" w:rsidP="00785A0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Практическая значимость полученных знаний и умений.</w:t>
      </w:r>
    </w:p>
    <w:p w:rsidR="00785A0E" w:rsidRPr="00785A0E" w:rsidRDefault="00785A0E" w:rsidP="00785A0E">
      <w:pPr>
        <w:shd w:val="clear" w:color="auto" w:fill="FFFFFF"/>
        <w:spacing w:line="270" w:lineRule="atLeast"/>
        <w:ind w:left="45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 основе многообразных форм учебных занятий имеются общие характеристики:</w:t>
      </w:r>
    </w:p>
    <w:p w:rsidR="00785A0E" w:rsidRPr="00785A0E" w:rsidRDefault="00785A0E" w:rsidP="00785A0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каждое учебное занятие имеет цель, конкретное содержание, определённые методы организации учебно-педагогической деятельности;</w:t>
      </w:r>
    </w:p>
    <w:p w:rsidR="00785A0E" w:rsidRPr="00785A0E" w:rsidRDefault="00785A0E" w:rsidP="00785A0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любое учебное занятие имеет определённую структуру, то есть состоит из отдельных взаимосвязанных этапов;</w:t>
      </w:r>
    </w:p>
    <w:p w:rsidR="00785A0E" w:rsidRPr="00785A0E" w:rsidRDefault="00785A0E" w:rsidP="00785A0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построение учебного занятия осуществляется по определённой логике, зависящей от его цели и типа.</w:t>
      </w:r>
    </w:p>
    <w:p w:rsidR="00785A0E" w:rsidRPr="00785A0E" w:rsidRDefault="00785A0E" w:rsidP="00785A0E">
      <w:pPr>
        <w:shd w:val="clear" w:color="auto" w:fill="FFFFFF"/>
        <w:spacing w:line="270" w:lineRule="atLeast"/>
        <w:ind w:firstLine="36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 соответствии с дидактическими задачами рассматриваются основные</w:t>
      </w: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этапы современного занятия</w:t>
      </w: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.</w:t>
      </w:r>
    </w:p>
    <w:p w:rsidR="00785A0E" w:rsidRPr="00785A0E" w:rsidRDefault="00785A0E" w:rsidP="00785A0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Организация начала занятия – постановка задач, сообщение темы и плана занятия.</w:t>
      </w:r>
    </w:p>
    <w:p w:rsidR="00785A0E" w:rsidRPr="00785A0E" w:rsidRDefault="00785A0E" w:rsidP="00785A0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Проверка имеющихся у детей знаний, умений их готовность к изучению новой темы.</w:t>
      </w:r>
    </w:p>
    <w:p w:rsidR="00785A0E" w:rsidRPr="00785A0E" w:rsidRDefault="00785A0E" w:rsidP="00785A0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Ознакомление с новыми знаниями и умениями.</w:t>
      </w:r>
    </w:p>
    <w:p w:rsidR="00785A0E" w:rsidRPr="00785A0E" w:rsidRDefault="00785A0E" w:rsidP="00785A0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Упражнения на усвоение и закрепление знаний, умений и навыков по образцу, а также их применение  в сходных ситуациях, использование упражнений творческого характера.</w:t>
      </w:r>
    </w:p>
    <w:p w:rsidR="00785A0E" w:rsidRPr="00785A0E" w:rsidRDefault="00785A0E" w:rsidP="00785A0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Подведение итогов занятия, формулирование выводов.</w:t>
      </w:r>
    </w:p>
    <w:p w:rsidR="00785A0E" w:rsidRPr="00785A0E" w:rsidRDefault="00785A0E" w:rsidP="00785A0E">
      <w:pPr>
        <w:shd w:val="clear" w:color="auto" w:fill="FFFFFF"/>
        <w:spacing w:line="270" w:lineRule="atLeast"/>
        <w:ind w:left="45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Цель и задачи занятия.</w:t>
      </w:r>
    </w:p>
    <w:p w:rsidR="00785A0E" w:rsidRPr="00785A0E" w:rsidRDefault="00785A0E" w:rsidP="00785A0E">
      <w:pPr>
        <w:shd w:val="clear" w:color="auto" w:fill="FFFFFF"/>
        <w:spacing w:line="270" w:lineRule="atLeast"/>
        <w:ind w:firstLine="36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Это предполагаемый результат действий или деятельности человека, на осуществление которых они направлены. Она должна быть достаточно конкретна и достижима за одно занятие. Например, не может быть за одно занятие достигнута цель воспитания у детей любовь к предмету, природе или формирование комплекса ЗУНов.</w:t>
      </w:r>
    </w:p>
    <w:p w:rsidR="00785A0E" w:rsidRPr="00785A0E" w:rsidRDefault="00785A0E" w:rsidP="00785A0E">
      <w:pPr>
        <w:shd w:val="clear" w:color="auto" w:fill="FFFFFF"/>
        <w:spacing w:line="270" w:lineRule="atLeast"/>
        <w:ind w:firstLine="36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Цель достигают через решение задач, которые раскрывают и конкретизируют цель, ставятся с учетом возрастных особенностей обучающихся данной группы, их учебной подготовленности, воспитанности, развития.</w:t>
      </w:r>
    </w:p>
    <w:p w:rsidR="00785A0E" w:rsidRPr="00785A0E" w:rsidRDefault="00785A0E" w:rsidP="00785A0E">
      <w:pPr>
        <w:shd w:val="clear" w:color="auto" w:fill="FFFFFF"/>
        <w:spacing w:line="270" w:lineRule="atLeast"/>
        <w:ind w:left="45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u w:val="single"/>
          <w:lang w:eastAsia="ru-RU"/>
        </w:rPr>
        <w:lastRenderedPageBreak/>
        <w:t>Образовательные задачи:</w:t>
      </w:r>
    </w:p>
    <w:p w:rsidR="00785A0E" w:rsidRPr="00785A0E" w:rsidRDefault="00785A0E" w:rsidP="00785A0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проконтролировать усвоение сформированных ранее знаний, умений и навыков;</w:t>
      </w:r>
    </w:p>
    <w:p w:rsidR="00785A0E" w:rsidRPr="00785A0E" w:rsidRDefault="00785A0E" w:rsidP="00785A0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обеспечить усвоение следующих основных задач, входящих в содержание темы занятия;</w:t>
      </w:r>
    </w:p>
    <w:p w:rsidR="00785A0E" w:rsidRPr="00785A0E" w:rsidRDefault="00785A0E" w:rsidP="00785A0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сформировать, продолжить формирование, закрепить специальные знания, умения и навыки по данному учебному материалу.</w:t>
      </w:r>
    </w:p>
    <w:p w:rsidR="00785A0E" w:rsidRPr="00785A0E" w:rsidRDefault="00785A0E" w:rsidP="00785A0E">
      <w:pPr>
        <w:shd w:val="clear" w:color="auto" w:fill="FFFFFF"/>
        <w:spacing w:line="270" w:lineRule="atLeast"/>
        <w:ind w:left="45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u w:val="single"/>
          <w:lang w:eastAsia="ru-RU"/>
        </w:rPr>
        <w:t>Воспитательные задачи:</w:t>
      </w:r>
    </w:p>
    <w:p w:rsidR="00785A0E" w:rsidRPr="00785A0E" w:rsidRDefault="00785A0E" w:rsidP="00785A0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содействовать формированию мировоззренческих понятий (причинно-следственных связей, познаваемость мира и природы и др.);</w:t>
      </w:r>
    </w:p>
    <w:p w:rsidR="00785A0E" w:rsidRPr="00785A0E" w:rsidRDefault="00785A0E" w:rsidP="00785A0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трудовое обучение и воспитание;</w:t>
      </w:r>
    </w:p>
    <w:p w:rsidR="00785A0E" w:rsidRPr="00785A0E" w:rsidRDefault="00785A0E" w:rsidP="00785A0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нравственное воспитание (обеспечить изучение вопросов патриотизма, гуманизма, товарищества, этических норм поведения);</w:t>
      </w:r>
    </w:p>
    <w:p w:rsidR="00785A0E" w:rsidRPr="00785A0E" w:rsidRDefault="00785A0E" w:rsidP="00785A0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содействовать физическому и санитарно-гигиеническому воспитанию, профилактике переутомления.</w:t>
      </w:r>
    </w:p>
    <w:p w:rsidR="00785A0E" w:rsidRPr="00785A0E" w:rsidRDefault="00785A0E" w:rsidP="00785A0E">
      <w:pPr>
        <w:shd w:val="clear" w:color="auto" w:fill="FFFFFF"/>
        <w:spacing w:line="240" w:lineRule="auto"/>
        <w:ind w:left="45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u w:val="single"/>
          <w:lang w:eastAsia="ru-RU"/>
        </w:rPr>
        <w:t>Развивающие задачи:</w:t>
      </w:r>
    </w:p>
    <w:p w:rsidR="00785A0E" w:rsidRPr="00785A0E" w:rsidRDefault="00785A0E" w:rsidP="00785A0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развивать умение выделять главное в изучаемом материале, формулировать выводы, обобщать изучаемые понятия;</w:t>
      </w:r>
    </w:p>
    <w:p w:rsidR="00785A0E" w:rsidRPr="00785A0E" w:rsidRDefault="00785A0E" w:rsidP="00785A0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развивать самостоятельность мышления;</w:t>
      </w:r>
    </w:p>
    <w:p w:rsidR="00785A0E" w:rsidRPr="00785A0E" w:rsidRDefault="00785A0E" w:rsidP="00785A0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содействовать развитию речи обучающихся;</w:t>
      </w:r>
    </w:p>
    <w:p w:rsidR="00785A0E" w:rsidRPr="00785A0E" w:rsidRDefault="00785A0E" w:rsidP="00785A0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формировать умение преодолевать трудности в обучении;</w:t>
      </w:r>
    </w:p>
    <w:p w:rsidR="00785A0E" w:rsidRPr="00785A0E" w:rsidRDefault="00785A0E" w:rsidP="00785A0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содействовать развитию познавательного интереса;</w:t>
      </w:r>
    </w:p>
    <w:p w:rsidR="00785A0E" w:rsidRPr="00785A0E" w:rsidRDefault="00785A0E" w:rsidP="00785A0E">
      <w:pPr>
        <w:shd w:val="clear" w:color="auto" w:fill="FFFFFF"/>
        <w:spacing w:line="270" w:lineRule="atLeast"/>
        <w:ind w:firstLine="708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развивать интеллектуальные способности, мыслительные умения.</w:t>
      </w:r>
    </w:p>
    <w:p w:rsidR="00785A0E" w:rsidRPr="00785A0E" w:rsidRDefault="00785A0E" w:rsidP="00785A0E">
      <w:pPr>
        <w:shd w:val="clear" w:color="auto" w:fill="FFFFFF"/>
        <w:spacing w:line="270" w:lineRule="atLeast"/>
        <w:ind w:firstLine="708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eastAsia="ru-RU"/>
        </w:rPr>
        <w:t>Традиционные формы организации деятельности</w:t>
      </w:r>
    </w:p>
    <w:p w:rsidR="00785A0E" w:rsidRPr="00785A0E" w:rsidRDefault="00785A0E" w:rsidP="00785A0E">
      <w:pPr>
        <w:shd w:val="clear" w:color="auto" w:fill="FFFFFF"/>
        <w:spacing w:line="270" w:lineRule="atLeast"/>
        <w:ind w:firstLine="708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eastAsia="ru-RU"/>
        </w:rPr>
        <w:t>детей в учебном процессе</w:t>
      </w:r>
    </w:p>
    <w:tbl>
      <w:tblPr>
        <w:tblW w:w="12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9485"/>
      </w:tblGrid>
      <w:tr w:rsidR="00785A0E" w:rsidRPr="00785A0E" w:rsidTr="00785A0E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85A0E" w:rsidRPr="00785A0E" w:rsidRDefault="00785A0E" w:rsidP="00785A0E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85A0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Лекция</w:t>
            </w:r>
          </w:p>
        </w:tc>
        <w:tc>
          <w:tcPr>
            <w:tcW w:w="9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85A0E" w:rsidRPr="00785A0E" w:rsidRDefault="00785A0E" w:rsidP="00785A0E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85A0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Устное изложение какой-либо темы, развивающее творческую мыслительную деятельность обучающихся</w:t>
            </w:r>
          </w:p>
        </w:tc>
      </w:tr>
      <w:tr w:rsidR="00785A0E" w:rsidRPr="00785A0E" w:rsidTr="00785A0E">
        <w:tc>
          <w:tcPr>
            <w:tcW w:w="2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85A0E" w:rsidRPr="00785A0E" w:rsidRDefault="00785A0E" w:rsidP="00785A0E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85A0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Семинар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85A0E" w:rsidRPr="00785A0E" w:rsidRDefault="00785A0E" w:rsidP="00785A0E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85A0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Форма групповых занятий в виде обсуждения подготовленных сообщений и докладов под руководством педагога формирует аналитическое мышление, отражает интенсивность самостоятельной работы, развивает навыки публичных выступлений.</w:t>
            </w:r>
          </w:p>
        </w:tc>
      </w:tr>
      <w:tr w:rsidR="00785A0E" w:rsidRPr="00785A0E" w:rsidTr="00785A0E">
        <w:tc>
          <w:tcPr>
            <w:tcW w:w="2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85A0E" w:rsidRPr="00785A0E" w:rsidRDefault="00785A0E" w:rsidP="00785A0E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85A0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Дискуссия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85A0E" w:rsidRPr="00785A0E" w:rsidRDefault="00785A0E" w:rsidP="00785A0E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85A0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Всесторонне публичное обсуждение, рассмотрение спорного вопроса, сложной проблемы; расширяет знания путем обмена информацией, развивает навыки критического суждения и отстаивания своей точки зрения</w:t>
            </w:r>
          </w:p>
        </w:tc>
      </w:tr>
      <w:tr w:rsidR="00785A0E" w:rsidRPr="00785A0E" w:rsidTr="00785A0E">
        <w:tc>
          <w:tcPr>
            <w:tcW w:w="2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85A0E" w:rsidRPr="00785A0E" w:rsidRDefault="00785A0E" w:rsidP="00785A0E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85A0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Конференция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85A0E" w:rsidRPr="00785A0E" w:rsidRDefault="00785A0E" w:rsidP="00785A0E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85A0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Собрание, совещание представителей различных организаций для обсуждения и решения каких-либо вопросов; прививает навыки открытого обсуждения результатов своей деятельности</w:t>
            </w:r>
          </w:p>
        </w:tc>
      </w:tr>
      <w:tr w:rsidR="00785A0E" w:rsidRPr="00785A0E" w:rsidTr="00785A0E">
        <w:tc>
          <w:tcPr>
            <w:tcW w:w="2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85A0E" w:rsidRPr="00785A0E" w:rsidRDefault="00785A0E" w:rsidP="00785A0E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85A0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Экскурсия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85A0E" w:rsidRPr="00785A0E" w:rsidRDefault="00785A0E" w:rsidP="00785A0E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85A0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Коллективный поход или поездка с целью осмотра, знакомства с какой-либо достопримечательностью; обогащает чувственное восприятие и наглядные представления</w:t>
            </w:r>
          </w:p>
        </w:tc>
      </w:tr>
      <w:tr w:rsidR="00785A0E" w:rsidRPr="00785A0E" w:rsidTr="00785A0E">
        <w:tc>
          <w:tcPr>
            <w:tcW w:w="2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85A0E" w:rsidRPr="00785A0E" w:rsidRDefault="00785A0E" w:rsidP="00785A0E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85A0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Экспедиция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85A0E" w:rsidRPr="00785A0E" w:rsidRDefault="00785A0E" w:rsidP="00785A0E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85A0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Поездка группы со специальным заданием: решает комплекс разноплановых задач по организации эффективной практики в процессе получения профильного результата вне аудиторных условий.</w:t>
            </w:r>
          </w:p>
        </w:tc>
      </w:tr>
      <w:tr w:rsidR="00785A0E" w:rsidRPr="00785A0E" w:rsidTr="00785A0E">
        <w:tc>
          <w:tcPr>
            <w:tcW w:w="2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85A0E" w:rsidRPr="00785A0E" w:rsidRDefault="00785A0E" w:rsidP="00785A0E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85A0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Туристический поход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85A0E" w:rsidRPr="00785A0E" w:rsidRDefault="00785A0E" w:rsidP="00785A0E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85A0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Передвижение группы людей с определенной целью; реализует цели познания, воспитания, оздоровления, физического и спортивного развития.</w:t>
            </w:r>
          </w:p>
        </w:tc>
      </w:tr>
      <w:tr w:rsidR="00785A0E" w:rsidRPr="00785A0E" w:rsidTr="00785A0E">
        <w:tc>
          <w:tcPr>
            <w:tcW w:w="2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85A0E" w:rsidRPr="00785A0E" w:rsidRDefault="00785A0E" w:rsidP="00785A0E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85A0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Учебная игра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85A0E" w:rsidRPr="00785A0E" w:rsidRDefault="00785A0E" w:rsidP="00785A0E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85A0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Занятие, которое имеет определенные правила и служит для познания нового, отдыха и удовольствия; характеризуется моделированием жизненных процессов в условиях развивающейся ситуации.</w:t>
            </w:r>
          </w:p>
        </w:tc>
      </w:tr>
    </w:tbl>
    <w:p w:rsidR="00785A0E" w:rsidRPr="00785A0E" w:rsidRDefault="00785A0E" w:rsidP="00785A0E">
      <w:pPr>
        <w:shd w:val="clear" w:color="auto" w:fill="FFFFFF"/>
        <w:spacing w:line="270" w:lineRule="atLeast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Имеется многообразный арсенал методов мотивации и стимулирования познавательного интереса, методов контроля и коррекции. С точки зрения принципа саморазвития методы обучения характеризуются постоянным смещением акцентов с репродуктивных на проблемно-поисковые, развивающие.</w:t>
      </w:r>
    </w:p>
    <w:p w:rsidR="00785A0E" w:rsidRPr="00785A0E" w:rsidRDefault="00785A0E" w:rsidP="00785A0E">
      <w:pPr>
        <w:shd w:val="clear" w:color="auto" w:fill="FFFFFF"/>
        <w:spacing w:line="270" w:lineRule="atLeast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lastRenderedPageBreak/>
        <w:t>Разнообразию содержания и методов обучения дополнительного образования отвечает живое разнообразие</w:t>
      </w: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организационных форм учебного процесса.</w:t>
      </w: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В дополнительном образовании в зависимости от решаемых задач с обучающимися педагог работает</w:t>
      </w:r>
      <w:r w:rsidRPr="00785A0E">
        <w:rPr>
          <w:rFonts w:ascii="Tahoma" w:eastAsia="Times New Roman" w:hAnsi="Tahoma" w:cs="Tahoma"/>
          <w:color w:val="000000"/>
          <w:sz w:val="19"/>
          <w:szCs w:val="19"/>
          <w:u w:val="single"/>
          <w:lang w:eastAsia="ru-RU"/>
        </w:rPr>
        <w:t>фронтально, в малых группах, индивидуально.</w:t>
      </w:r>
    </w:p>
    <w:p w:rsidR="00785A0E" w:rsidRPr="00785A0E" w:rsidRDefault="00785A0E" w:rsidP="00785A0E">
      <w:pPr>
        <w:shd w:val="clear" w:color="auto" w:fill="FFFFFF"/>
        <w:spacing w:line="270" w:lineRule="atLeast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eastAsia="ru-RU"/>
        </w:rPr>
        <w:t>Формы организации  обучения</w:t>
      </w:r>
      <w:r w:rsidRPr="00785A0E">
        <w:rPr>
          <w:rFonts w:ascii="Tahoma" w:eastAsia="Times New Roman" w:hAnsi="Tahoma" w:cs="Tahoma"/>
          <w:i/>
          <w:iCs/>
          <w:color w:val="000000"/>
          <w:sz w:val="19"/>
          <w:szCs w:val="19"/>
          <w:u w:val="single"/>
          <w:lang w:eastAsia="ru-RU"/>
        </w:rPr>
        <w:t>:</w:t>
      </w: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игра, лекция, диспут, интегрированное занятие, беседа, экскурсия, репетиция, тренировка, соревнование, концертная деятельность, творческий отчет, занятие-конкурс, зачет, практическая работа.</w:t>
      </w:r>
    </w:p>
    <w:p w:rsidR="00785A0E" w:rsidRPr="00785A0E" w:rsidRDefault="00785A0E" w:rsidP="00785A0E">
      <w:pPr>
        <w:shd w:val="clear" w:color="auto" w:fill="FFFFFF"/>
        <w:spacing w:line="270" w:lineRule="atLeast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eastAsia="ru-RU"/>
        </w:rPr>
        <w:t>Режим занятий</w:t>
      </w: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: занятия проводятся во второй половине дня, занятия в группах ведутся строго по расписанию, расписание занятий объединений составляется с учетом наиболее благоприятного режима труда и отдыха детей, санитарно-гигиенических норм и возрастных особенностей детей. При приеме в спортивные, хореографические объединения необходимо медицинское заключение о состоянии здоровья детей.</w:t>
      </w:r>
    </w:p>
    <w:p w:rsidR="00785A0E" w:rsidRPr="00785A0E" w:rsidRDefault="00785A0E" w:rsidP="00785A0E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eastAsia="ru-RU"/>
        </w:rPr>
        <w:t>Формы занятий</w:t>
      </w: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определяются педагогом и программой.</w:t>
      </w:r>
    </w:p>
    <w:p w:rsidR="00785A0E" w:rsidRPr="00785A0E" w:rsidRDefault="00785A0E" w:rsidP="00785A0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 </w:t>
      </w:r>
    </w:p>
    <w:p w:rsidR="00785A0E" w:rsidRPr="00785A0E" w:rsidRDefault="00785A0E" w:rsidP="00785A0E">
      <w:pPr>
        <w:shd w:val="clear" w:color="auto" w:fill="FFFFFF"/>
        <w:spacing w:line="270" w:lineRule="atLeast"/>
        <w:ind w:firstLine="708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eastAsia="ru-RU"/>
        </w:rPr>
        <w:t>Нетрадиционные формы организации деятельности</w:t>
      </w:r>
    </w:p>
    <w:p w:rsidR="00785A0E" w:rsidRPr="00785A0E" w:rsidRDefault="00785A0E" w:rsidP="00785A0E">
      <w:pPr>
        <w:shd w:val="clear" w:color="auto" w:fill="FFFFFF"/>
        <w:spacing w:line="270" w:lineRule="atLeast"/>
        <w:ind w:firstLine="708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eastAsia="ru-RU"/>
        </w:rPr>
        <w:t>детей в учебном процессе</w:t>
      </w:r>
    </w:p>
    <w:tbl>
      <w:tblPr>
        <w:tblW w:w="15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11638"/>
      </w:tblGrid>
      <w:tr w:rsidR="00785A0E" w:rsidRPr="00785A0E" w:rsidTr="00785A0E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A0E" w:rsidRPr="00785A0E" w:rsidRDefault="00785A0E" w:rsidP="00785A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85A0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Презентация предмета, явления, события, факта.</w:t>
            </w:r>
          </w:p>
        </w:tc>
        <w:tc>
          <w:tcPr>
            <w:tcW w:w="1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A0E" w:rsidRPr="00785A0E" w:rsidRDefault="00785A0E" w:rsidP="00785A0E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85A0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Описание, раскрытие роли предмета, социального предназначения в жизни человека, участие в социальных отношениях.</w:t>
            </w:r>
          </w:p>
        </w:tc>
      </w:tr>
      <w:tr w:rsidR="00785A0E" w:rsidRPr="00785A0E" w:rsidTr="00785A0E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A0E" w:rsidRPr="00785A0E" w:rsidRDefault="00785A0E" w:rsidP="00785A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85A0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Социодрама</w:t>
            </w:r>
          </w:p>
        </w:tc>
        <w:tc>
          <w:tcPr>
            <w:tcW w:w="1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A0E" w:rsidRPr="00785A0E" w:rsidRDefault="00785A0E" w:rsidP="00785A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85A0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Сюжетно-ролевая игра, предопределенная позицией главных героев; ситуация выбора, от которой зависят ход жизни и социально-психологические отношения, осознание себя в структуре общественных отношений.</w:t>
            </w:r>
          </w:p>
        </w:tc>
      </w:tr>
      <w:tr w:rsidR="00785A0E" w:rsidRPr="00785A0E" w:rsidTr="00785A0E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A0E" w:rsidRPr="00785A0E" w:rsidRDefault="00785A0E" w:rsidP="00785A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85A0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Защита проекта</w:t>
            </w:r>
          </w:p>
        </w:tc>
        <w:tc>
          <w:tcPr>
            <w:tcW w:w="1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A0E" w:rsidRPr="00785A0E" w:rsidRDefault="00785A0E" w:rsidP="00785A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85A0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Способность проецировать изменения действительности во имя улучшения жизни, соотнесение личных интересов с общественными, предложение новых идей для решения жизненных проблем</w:t>
            </w:r>
          </w:p>
        </w:tc>
      </w:tr>
      <w:tr w:rsidR="00785A0E" w:rsidRPr="00785A0E" w:rsidTr="00785A0E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A0E" w:rsidRPr="00785A0E" w:rsidRDefault="00785A0E" w:rsidP="00785A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85A0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Философский стол</w:t>
            </w:r>
          </w:p>
        </w:tc>
        <w:tc>
          <w:tcPr>
            <w:tcW w:w="1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A0E" w:rsidRPr="00785A0E" w:rsidRDefault="00785A0E" w:rsidP="00785A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85A0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Коллективная работа по отысканию социального значения и личностного смысла явления жизни - «Свобода и долг”, “Человек и природа” и т.п.</w:t>
            </w:r>
          </w:p>
        </w:tc>
      </w:tr>
      <w:tr w:rsidR="00785A0E" w:rsidRPr="00785A0E" w:rsidTr="00785A0E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A0E" w:rsidRPr="00785A0E" w:rsidRDefault="00785A0E" w:rsidP="00785A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85A0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Чаепитие</w:t>
            </w:r>
          </w:p>
        </w:tc>
        <w:tc>
          <w:tcPr>
            <w:tcW w:w="1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A0E" w:rsidRPr="00785A0E" w:rsidRDefault="00785A0E" w:rsidP="00785A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85A0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Обладает большой силой, создает особую психологическую атмосферу, смягчает взаимные отношения, раскрепощает.</w:t>
            </w:r>
          </w:p>
        </w:tc>
      </w:tr>
      <w:tr w:rsidR="00785A0E" w:rsidRPr="00785A0E" w:rsidTr="00785A0E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A0E" w:rsidRPr="00785A0E" w:rsidRDefault="00785A0E" w:rsidP="00785A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85A0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“Крепкий орешек”</w:t>
            </w:r>
          </w:p>
        </w:tc>
        <w:tc>
          <w:tcPr>
            <w:tcW w:w="1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A0E" w:rsidRPr="00785A0E" w:rsidRDefault="00785A0E" w:rsidP="00785A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85A0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Решение трудных вопросов в жизни совместно с группой, доверительный разговор на основе добрых взаимоотношений</w:t>
            </w:r>
          </w:p>
        </w:tc>
      </w:tr>
      <w:tr w:rsidR="00785A0E" w:rsidRPr="00785A0E" w:rsidTr="00785A0E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A0E" w:rsidRPr="00785A0E" w:rsidRDefault="00785A0E" w:rsidP="00785A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85A0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День добрых сюрпризов</w:t>
            </w:r>
          </w:p>
        </w:tc>
        <w:tc>
          <w:tcPr>
            <w:tcW w:w="1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A0E" w:rsidRPr="00785A0E" w:rsidRDefault="00785A0E" w:rsidP="00785A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85A0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Упражнение в умении оказывать знаки внимания, доставлять людям радость</w:t>
            </w:r>
          </w:p>
        </w:tc>
      </w:tr>
      <w:tr w:rsidR="00785A0E" w:rsidRPr="00785A0E" w:rsidTr="00785A0E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A0E" w:rsidRPr="00785A0E" w:rsidRDefault="00785A0E" w:rsidP="00785A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85A0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Конверт вопросов</w:t>
            </w:r>
          </w:p>
        </w:tc>
        <w:tc>
          <w:tcPr>
            <w:tcW w:w="1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A0E" w:rsidRPr="00785A0E" w:rsidRDefault="00785A0E" w:rsidP="00785A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85A0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Свободный обмен мнениями на разные темы в дружеской обстановке</w:t>
            </w:r>
          </w:p>
        </w:tc>
      </w:tr>
      <w:tr w:rsidR="00785A0E" w:rsidRPr="00785A0E" w:rsidTr="00785A0E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A0E" w:rsidRPr="00785A0E" w:rsidRDefault="00785A0E" w:rsidP="00785A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85A0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Выпускной ринг</w:t>
            </w:r>
          </w:p>
        </w:tc>
        <w:tc>
          <w:tcPr>
            <w:tcW w:w="1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A0E" w:rsidRPr="00785A0E" w:rsidRDefault="00785A0E" w:rsidP="00785A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85A0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Отчет выпускников творческих коллективов, анализ прошлого, планы на будущее; создание атмосферы дружбы, взаимопонимания; формирование умения взаимодействовать с людьми</w:t>
            </w:r>
          </w:p>
        </w:tc>
      </w:tr>
    </w:tbl>
    <w:p w:rsidR="00785A0E" w:rsidRPr="00785A0E" w:rsidRDefault="00785A0E" w:rsidP="00785A0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 </w:t>
      </w:r>
    </w:p>
    <w:p w:rsidR="00785A0E" w:rsidRPr="00785A0E" w:rsidRDefault="00785A0E" w:rsidP="00785A0E">
      <w:pPr>
        <w:shd w:val="clear" w:color="auto" w:fill="FFFFFF"/>
        <w:spacing w:line="270" w:lineRule="atLeast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eastAsia="ru-RU"/>
        </w:rPr>
        <w:t>Ожидаемые результаты:</w:t>
      </w:r>
    </w:p>
    <w:p w:rsidR="00785A0E" w:rsidRPr="00785A0E" w:rsidRDefault="00785A0E" w:rsidP="00785A0E">
      <w:pPr>
        <w:shd w:val="clear" w:color="auto" w:fill="FFFFFF"/>
        <w:spacing w:line="270" w:lineRule="atLeast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- расширение возможностей для творческого развития личности ребенка, реализации его интересов;</w:t>
      </w:r>
    </w:p>
    <w:p w:rsidR="00785A0E" w:rsidRPr="00785A0E" w:rsidRDefault="00785A0E" w:rsidP="00785A0E">
      <w:pPr>
        <w:shd w:val="clear" w:color="auto" w:fill="FFFFFF"/>
        <w:spacing w:line="270" w:lineRule="atLeast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- повышение роли дополнительного образования детей в деятельности общеобразовательного учреждения;</w:t>
      </w:r>
    </w:p>
    <w:p w:rsidR="00785A0E" w:rsidRPr="00785A0E" w:rsidRDefault="00785A0E" w:rsidP="00785A0E">
      <w:pPr>
        <w:shd w:val="clear" w:color="auto" w:fill="FFFFFF"/>
        <w:spacing w:line="270" w:lineRule="atLeast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- интеграция основного общего и дополнительного образования в условиях реформирования структуры и содержания общего образования;</w:t>
      </w:r>
    </w:p>
    <w:p w:rsidR="00785A0E" w:rsidRPr="00785A0E" w:rsidRDefault="00785A0E" w:rsidP="00785A0E">
      <w:pPr>
        <w:shd w:val="clear" w:color="auto" w:fill="FFFFFF"/>
        <w:spacing w:line="270" w:lineRule="atLeast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- укрепление здоровья детей, формирование здорового образа жизни;</w:t>
      </w:r>
    </w:p>
    <w:p w:rsidR="00785A0E" w:rsidRPr="00785A0E" w:rsidRDefault="00785A0E" w:rsidP="00785A0E">
      <w:pPr>
        <w:shd w:val="clear" w:color="auto" w:fill="FFFFFF"/>
        <w:spacing w:line="270" w:lineRule="atLeast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- снижение роста негативных явлений в детской среде;</w:t>
      </w:r>
    </w:p>
    <w:p w:rsidR="00785A0E" w:rsidRPr="00785A0E" w:rsidRDefault="00785A0E" w:rsidP="00785A0E">
      <w:pPr>
        <w:shd w:val="clear" w:color="auto" w:fill="FFFFFF"/>
        <w:spacing w:line="270" w:lineRule="atLeast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- духовно-нравственное оздоровление.</w:t>
      </w:r>
    </w:p>
    <w:p w:rsidR="00785A0E" w:rsidRPr="00785A0E" w:rsidRDefault="00785A0E" w:rsidP="00785A0E">
      <w:pPr>
        <w:shd w:val="clear" w:color="auto" w:fill="FFFFFF"/>
        <w:spacing w:line="270" w:lineRule="atLeast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eastAsia="ru-RU"/>
        </w:rPr>
        <w:t>Формы контроля знаний:</w:t>
      </w:r>
    </w:p>
    <w:p w:rsidR="00785A0E" w:rsidRPr="00785A0E" w:rsidRDefault="00785A0E" w:rsidP="00785A0E">
      <w:pPr>
        <w:shd w:val="clear" w:color="auto" w:fill="FFFFFF"/>
        <w:spacing w:line="270" w:lineRule="atLeast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- организация выставок и презентаций;</w:t>
      </w:r>
    </w:p>
    <w:p w:rsidR="00785A0E" w:rsidRPr="00785A0E" w:rsidRDefault="00785A0E" w:rsidP="00785A0E">
      <w:pPr>
        <w:shd w:val="clear" w:color="auto" w:fill="FFFFFF"/>
        <w:spacing w:line="270" w:lineRule="atLeast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- показ, защита индивидуальных и групповых проектных работ;</w:t>
      </w:r>
    </w:p>
    <w:p w:rsidR="00785A0E" w:rsidRPr="00785A0E" w:rsidRDefault="00785A0E" w:rsidP="00785A0E">
      <w:pPr>
        <w:shd w:val="clear" w:color="auto" w:fill="FFFFFF"/>
        <w:spacing w:line="270" w:lineRule="atLeast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- проверочные, контрольные работы;</w:t>
      </w:r>
    </w:p>
    <w:p w:rsidR="00785A0E" w:rsidRPr="00785A0E" w:rsidRDefault="00785A0E" w:rsidP="00785A0E">
      <w:pPr>
        <w:shd w:val="clear" w:color="auto" w:fill="FFFFFF"/>
        <w:spacing w:line="270" w:lineRule="atLeast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- тестирование, анкетирование обучающихся и т.п.</w:t>
      </w:r>
    </w:p>
    <w:p w:rsidR="00785A0E" w:rsidRPr="00785A0E" w:rsidRDefault="00785A0E" w:rsidP="00785A0E">
      <w:pPr>
        <w:shd w:val="clear" w:color="auto" w:fill="FFFFFF"/>
        <w:spacing w:line="270" w:lineRule="atLeast"/>
        <w:ind w:firstLine="708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eastAsia="ru-RU"/>
        </w:rPr>
        <w:t>Примерная схема оформления</w:t>
      </w:r>
    </w:p>
    <w:p w:rsidR="00785A0E" w:rsidRPr="00785A0E" w:rsidRDefault="00785A0E" w:rsidP="00785A0E">
      <w:pPr>
        <w:shd w:val="clear" w:color="auto" w:fill="FFFFFF"/>
        <w:spacing w:line="270" w:lineRule="atLeast"/>
        <w:ind w:firstLine="708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eastAsia="ru-RU"/>
        </w:rPr>
        <w:t>Конспекта открытого занятия</w:t>
      </w:r>
    </w:p>
    <w:p w:rsidR="00785A0E" w:rsidRPr="00785A0E" w:rsidRDefault="00785A0E" w:rsidP="00785A0E">
      <w:pPr>
        <w:shd w:val="clear" w:color="auto" w:fill="FFFFFF"/>
        <w:spacing w:line="270" w:lineRule="atLeast"/>
        <w:ind w:firstLine="708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eastAsia="ru-RU"/>
        </w:rPr>
        <w:t>(разработки занятия</w:t>
      </w: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)</w:t>
      </w:r>
    </w:p>
    <w:p w:rsidR="00785A0E" w:rsidRPr="00785A0E" w:rsidRDefault="00785A0E" w:rsidP="00785A0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Титульный лист:</w:t>
      </w:r>
    </w:p>
    <w:p w:rsidR="00785A0E" w:rsidRPr="00785A0E" w:rsidRDefault="00785A0E" w:rsidP="00785A0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Наименование учреждения</w:t>
      </w:r>
    </w:p>
    <w:p w:rsidR="00785A0E" w:rsidRPr="00785A0E" w:rsidRDefault="00785A0E" w:rsidP="00785A0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Название творческого объединения</w:t>
      </w:r>
    </w:p>
    <w:p w:rsidR="00785A0E" w:rsidRPr="00785A0E" w:rsidRDefault="00785A0E" w:rsidP="00785A0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Тема занятия</w:t>
      </w:r>
    </w:p>
    <w:p w:rsidR="00785A0E" w:rsidRPr="00785A0E" w:rsidRDefault="00785A0E" w:rsidP="00785A0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lastRenderedPageBreak/>
        <w:t>ФИО педагога</w:t>
      </w:r>
    </w:p>
    <w:p w:rsidR="00785A0E" w:rsidRPr="00785A0E" w:rsidRDefault="00785A0E" w:rsidP="00785A0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Город, год проведения занятия</w:t>
      </w:r>
    </w:p>
    <w:p w:rsidR="00785A0E" w:rsidRPr="00785A0E" w:rsidRDefault="00785A0E" w:rsidP="00785A0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Целевая аудитория, продолжительность занятия:</w:t>
      </w:r>
    </w:p>
    <w:p w:rsidR="00785A0E" w:rsidRPr="00785A0E" w:rsidRDefault="00785A0E" w:rsidP="00785A0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Возраст обучающихся</w:t>
      </w:r>
    </w:p>
    <w:p w:rsidR="00785A0E" w:rsidRPr="00785A0E" w:rsidRDefault="00785A0E" w:rsidP="00785A0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Цель, задачи (обучающие, воспитательные, развивающие) занятия</w:t>
      </w:r>
    </w:p>
    <w:p w:rsidR="00785A0E" w:rsidRPr="00785A0E" w:rsidRDefault="00785A0E" w:rsidP="00785A0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Основные параметры:</w:t>
      </w:r>
    </w:p>
    <w:p w:rsidR="00785A0E" w:rsidRPr="00785A0E" w:rsidRDefault="00785A0E" w:rsidP="00785A0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Тип занятия</w:t>
      </w:r>
    </w:p>
    <w:p w:rsidR="00785A0E" w:rsidRPr="00785A0E" w:rsidRDefault="00785A0E" w:rsidP="00785A0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Форма занятия</w:t>
      </w:r>
    </w:p>
    <w:p w:rsidR="00785A0E" w:rsidRPr="00785A0E" w:rsidRDefault="00785A0E" w:rsidP="00785A0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Методы обучения (словесный, наглядный, практический и др.)</w:t>
      </w:r>
    </w:p>
    <w:p w:rsidR="00785A0E" w:rsidRPr="00785A0E" w:rsidRDefault="00785A0E" w:rsidP="00785A0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Используемые технологии</w:t>
      </w:r>
    </w:p>
    <w:p w:rsidR="00785A0E" w:rsidRPr="00785A0E" w:rsidRDefault="00785A0E" w:rsidP="00785A0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Наглядность</w:t>
      </w:r>
    </w:p>
    <w:p w:rsidR="00785A0E" w:rsidRPr="00785A0E" w:rsidRDefault="00785A0E" w:rsidP="00785A0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Инструменты и материалы</w:t>
      </w:r>
    </w:p>
    <w:p w:rsidR="00785A0E" w:rsidRPr="00785A0E" w:rsidRDefault="00785A0E" w:rsidP="00785A0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Вид занятия</w:t>
      </w:r>
    </w:p>
    <w:p w:rsidR="00785A0E" w:rsidRPr="00785A0E" w:rsidRDefault="00785A0E" w:rsidP="00785A0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План занятия (возможно, с хронометражом)</w:t>
      </w:r>
    </w:p>
    <w:p w:rsidR="00785A0E" w:rsidRPr="00785A0E" w:rsidRDefault="00785A0E" w:rsidP="00785A0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Организационный момент</w:t>
      </w:r>
    </w:p>
    <w:p w:rsidR="00785A0E" w:rsidRPr="00785A0E" w:rsidRDefault="00785A0E" w:rsidP="00785A0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Приветствие</w:t>
      </w:r>
    </w:p>
    <w:p w:rsidR="00785A0E" w:rsidRPr="00785A0E" w:rsidRDefault="00785A0E" w:rsidP="00785A0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Сообщение темы</w:t>
      </w:r>
    </w:p>
    <w:p w:rsidR="00785A0E" w:rsidRPr="00785A0E" w:rsidRDefault="00785A0E" w:rsidP="00785A0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Теоретическая часть</w:t>
      </w:r>
    </w:p>
    <w:p w:rsidR="00785A0E" w:rsidRPr="00785A0E" w:rsidRDefault="00785A0E" w:rsidP="00785A0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Техника безопасности (охрана труда)</w:t>
      </w:r>
    </w:p>
    <w:p w:rsidR="00785A0E" w:rsidRPr="00785A0E" w:rsidRDefault="00785A0E" w:rsidP="00785A0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Практическая работа</w:t>
      </w:r>
    </w:p>
    <w:p w:rsidR="00785A0E" w:rsidRPr="00785A0E" w:rsidRDefault="00785A0E" w:rsidP="00785A0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Рефлексия</w:t>
      </w:r>
    </w:p>
    <w:p w:rsidR="00785A0E" w:rsidRPr="00785A0E" w:rsidRDefault="00785A0E" w:rsidP="00785A0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Конспект занятия</w:t>
      </w:r>
    </w:p>
    <w:p w:rsidR="00785A0E" w:rsidRPr="00785A0E" w:rsidRDefault="00785A0E" w:rsidP="00785A0E">
      <w:pPr>
        <w:shd w:val="clear" w:color="auto" w:fill="FFFFFF"/>
        <w:spacing w:line="240" w:lineRule="auto"/>
        <w:ind w:left="90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Подробно по всем пунктам плана</w:t>
      </w:r>
    </w:p>
    <w:p w:rsidR="00785A0E" w:rsidRPr="00785A0E" w:rsidRDefault="00785A0E" w:rsidP="00785A0E">
      <w:pPr>
        <w:shd w:val="clear" w:color="auto" w:fill="FFFFFF"/>
        <w:spacing w:line="240" w:lineRule="auto"/>
        <w:ind w:left="90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785A0E" w:rsidRPr="00785A0E" w:rsidRDefault="00785A0E" w:rsidP="00785A0E">
      <w:pPr>
        <w:shd w:val="clear" w:color="auto" w:fill="FFFFFF"/>
        <w:spacing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Самоанализ проведенного занятия</w:t>
      </w:r>
    </w:p>
    <w:p w:rsidR="00785A0E" w:rsidRPr="00785A0E" w:rsidRDefault="00785A0E" w:rsidP="00785A0E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Задачи прошедшего занятия:</w:t>
      </w:r>
    </w:p>
    <w:p w:rsidR="00785A0E" w:rsidRPr="00785A0E" w:rsidRDefault="00785A0E" w:rsidP="00785A0E">
      <w:pPr>
        <w:shd w:val="clear" w:color="auto" w:fill="FFFFFF"/>
        <w:spacing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Обучающие –</w:t>
      </w: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теоретическая часть занятия намеренно дается в небольшом объеме и носит поверхностный характер. Это связано с возрастом обучающихся и с преимущественно практическим направлением занятия. Тем не менее, знания детей о декоративно-прикладном искусстве, народных ремеслах (конкретно – кукле-скрутке) неизменно пополняются. Основное внимание уделяется знакомству, освоению и отработке  технологических приемов, повышению швейного мастерства.</w:t>
      </w:r>
    </w:p>
    <w:p w:rsidR="00785A0E" w:rsidRPr="00785A0E" w:rsidRDefault="00785A0E" w:rsidP="00785A0E">
      <w:pPr>
        <w:shd w:val="clear" w:color="auto" w:fill="FFFFFF"/>
        <w:spacing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Развивающие -</w:t>
      </w: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 теоретической части занятия намеренно используются «взрослые» слова, специальные термины. Главное, что такие формулировки со временем становятся привычными. Словарный запас детей неизменно растет. Расширение знаний о различных технологических возможностях создания объемных форм дает дополнительную свободу для развития творческой фантазии. При соприкосновении с историей народного творчества возникают условия для формирования эстетического вкуса.</w:t>
      </w:r>
    </w:p>
    <w:p w:rsidR="00785A0E" w:rsidRPr="00785A0E" w:rsidRDefault="00785A0E" w:rsidP="00785A0E">
      <w:pPr>
        <w:shd w:val="clear" w:color="auto" w:fill="FFFFFF"/>
        <w:spacing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Воспитательные –</w:t>
      </w: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формирование гражданской позиции через знакомство с историей народных ремесел, прикладным творчеством также важно, как и развитие таких личностных качеств, как чувство прекрасного, внимание к окружающему миру. Творческое самовыражение дает возможность воспитания полноценной, уверенной личности.</w:t>
      </w:r>
    </w:p>
    <w:p w:rsidR="00785A0E" w:rsidRPr="00785A0E" w:rsidRDefault="00785A0E" w:rsidP="00785A0E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Оборудование –</w:t>
      </w: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на занятии используются инструменты, уже знакомые детям. Их размещение на столах привычно для обучающихся и оптимальной организации рабочего места.</w:t>
      </w:r>
    </w:p>
    <w:p w:rsidR="00785A0E" w:rsidRPr="00785A0E" w:rsidRDefault="00785A0E" w:rsidP="00785A0E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Ход занятия:</w:t>
      </w:r>
    </w:p>
    <w:p w:rsidR="00785A0E" w:rsidRPr="00785A0E" w:rsidRDefault="00785A0E" w:rsidP="00785A0E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Данное занятие соответствует определенной теме Образовательной программы, имеет четкую структуру и состоит из нескольких взаимосвязанных частей.</w:t>
      </w:r>
    </w:p>
    <w:p w:rsidR="00785A0E" w:rsidRPr="00785A0E" w:rsidRDefault="00785A0E" w:rsidP="00785A0E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Организационный момент:</w:t>
      </w: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должен быть достаточно коротким, но иметь традиционные именно для этого творческого объединения элементы. Предсказуемость начала занятия призвана наиболее быстрой перестройке детей на рабочий лад.</w:t>
      </w:r>
    </w:p>
    <w:p w:rsidR="00785A0E" w:rsidRPr="00785A0E" w:rsidRDefault="00785A0E" w:rsidP="00785A0E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Ритуал приветствия</w:t>
      </w: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очень прост, но его традиционность позволяет быстрее настраивать детей на занятие, создавать атмосферу группового доверия и взаимоуважения.</w:t>
      </w:r>
    </w:p>
    <w:p w:rsidR="00785A0E" w:rsidRPr="00785A0E" w:rsidRDefault="00785A0E" w:rsidP="00785A0E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lastRenderedPageBreak/>
        <w:t>Сообщение темы -</w:t>
      </w: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делается в начале занятия, но после подготовительного этапа, чтобы сохранить целостность хода событий. В данном случае обозначение темы занятия  связано  с традиционными праздниками (Рождество).</w:t>
      </w:r>
    </w:p>
    <w:p w:rsidR="00785A0E" w:rsidRPr="00785A0E" w:rsidRDefault="00785A0E" w:rsidP="00785A0E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Подготовительный этап. Разминка –</w:t>
      </w: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для профилактики гиподинамии, для разогрева мышц рук перед работой, для настраивания детей на занятия. Разминка неизменно проводится в начале занятия в отличие от физкультминуток, которые проводятся по мере утомления.</w:t>
      </w:r>
    </w:p>
    <w:p w:rsidR="00785A0E" w:rsidRPr="00785A0E" w:rsidRDefault="00785A0E" w:rsidP="00785A0E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Основной этап:</w:t>
      </w:r>
    </w:p>
    <w:p w:rsidR="00785A0E" w:rsidRPr="00785A0E" w:rsidRDefault="00785A0E" w:rsidP="00785A0E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Теоретическое содержание занятия –</w:t>
      </w: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при подготовке к занятию обычно подбирается больший объем информации, чем возможно дать. Уже на занятии по состоянию учащихся, по общему настрою группы в данный момент окончательно определяется объем сообщаемых знаний.</w:t>
      </w:r>
    </w:p>
    <w:p w:rsidR="00785A0E" w:rsidRPr="00785A0E" w:rsidRDefault="00785A0E" w:rsidP="00785A0E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Практическая часть занятия –</w:t>
      </w: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знакомство с технологическими приемами состоялось ранее, но не было отработано, поэтому вновь объясняется каждый этап работы, операции выполняются параллельно с объяснением и демонстрацией. Обученность большинства детей средняя и низкая, вследствие чего постоянно им оказывается помощь, идет корректировка их действий.</w:t>
      </w:r>
    </w:p>
    <w:p w:rsidR="00785A0E" w:rsidRPr="00785A0E" w:rsidRDefault="00785A0E" w:rsidP="00785A0E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Контрольный этап. Рефлексия занятия:</w:t>
      </w: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предполагает две оценки детьми занятия: эмоциональную (понравилось – не понравилось), и смысловую (почему это важно для каждого конкретно, зачем и чему мы научились).</w:t>
      </w:r>
    </w:p>
    <w:p w:rsidR="00785A0E" w:rsidRPr="00785A0E" w:rsidRDefault="00785A0E" w:rsidP="00785A0E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Итоговый этап:</w:t>
      </w:r>
    </w:p>
    <w:p w:rsidR="00785A0E" w:rsidRPr="00785A0E" w:rsidRDefault="00785A0E" w:rsidP="00785A0E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Ритуал прощания –</w:t>
      </w: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смысловое завершение занятия, внешняя рефлексия своего эмоционального состояния в кругу сверстников.</w:t>
      </w:r>
    </w:p>
    <w:p w:rsidR="00785A0E" w:rsidRPr="00785A0E" w:rsidRDefault="00785A0E" w:rsidP="00785A0E">
      <w:pPr>
        <w:shd w:val="clear" w:color="auto" w:fill="FFFFFF"/>
        <w:spacing w:line="240" w:lineRule="auto"/>
        <w:ind w:left="450"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Литература</w:t>
      </w:r>
    </w:p>
    <w:p w:rsidR="00785A0E" w:rsidRPr="00785A0E" w:rsidRDefault="00785A0E" w:rsidP="00785A0E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Буйлова Л.Н., Кочнева С.В. Организация методической службы учреждений дополнительного образования детей. – М., ВЛАДОС, 2001</w:t>
      </w:r>
    </w:p>
    <w:p w:rsidR="00785A0E" w:rsidRPr="00785A0E" w:rsidRDefault="00785A0E" w:rsidP="00785A0E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Евладова Е.Б., Логинова Л.Г., Организация дополнительного образования детей; Практикум: Учебное пособие для студентов учреждений среднего профессионального образования детей; Практикум: Учебное пособие для студентов учреждений среднего профессионального  образования. – М., ВЛАДОС, 2003.</w:t>
      </w:r>
    </w:p>
    <w:p w:rsidR="00785A0E" w:rsidRPr="00785A0E" w:rsidRDefault="00785A0E" w:rsidP="00785A0E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85A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Материалы к. п. н. профессора Н.Е. Щурковой при проведении курсов повышение квалификации по организации воспитательной работы для педагогов г. Г. Урая ХМАО-Югра, 2006.</w:t>
      </w:r>
    </w:p>
    <w:p w:rsidR="003E0016" w:rsidRPr="00B1409F" w:rsidRDefault="003E0016" w:rsidP="00B1409F">
      <w:bookmarkStart w:id="0" w:name="_GoBack"/>
      <w:bookmarkEnd w:id="0"/>
    </w:p>
    <w:sectPr w:rsidR="003E0016" w:rsidRPr="00B1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5E2"/>
    <w:multiLevelType w:val="multilevel"/>
    <w:tmpl w:val="C812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B0B4C"/>
    <w:multiLevelType w:val="multilevel"/>
    <w:tmpl w:val="41E8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06A3A"/>
    <w:multiLevelType w:val="multilevel"/>
    <w:tmpl w:val="0CB8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D6F6F"/>
    <w:multiLevelType w:val="multilevel"/>
    <w:tmpl w:val="AF30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D3A1E"/>
    <w:multiLevelType w:val="multilevel"/>
    <w:tmpl w:val="9B64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C238D4"/>
    <w:multiLevelType w:val="multilevel"/>
    <w:tmpl w:val="B3CC4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830F5D"/>
    <w:multiLevelType w:val="multilevel"/>
    <w:tmpl w:val="31BE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1C24C5"/>
    <w:multiLevelType w:val="multilevel"/>
    <w:tmpl w:val="8640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560814"/>
    <w:multiLevelType w:val="multilevel"/>
    <w:tmpl w:val="175C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6C6163"/>
    <w:multiLevelType w:val="multilevel"/>
    <w:tmpl w:val="B148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BA0E72"/>
    <w:multiLevelType w:val="multilevel"/>
    <w:tmpl w:val="A880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632D22"/>
    <w:multiLevelType w:val="multilevel"/>
    <w:tmpl w:val="7B02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51350D"/>
    <w:multiLevelType w:val="multilevel"/>
    <w:tmpl w:val="E416D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6C1A61"/>
    <w:multiLevelType w:val="multilevel"/>
    <w:tmpl w:val="5768B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7D7FA4"/>
    <w:multiLevelType w:val="multilevel"/>
    <w:tmpl w:val="2D6E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0B3846"/>
    <w:multiLevelType w:val="multilevel"/>
    <w:tmpl w:val="1D2A5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0647BD"/>
    <w:multiLevelType w:val="multilevel"/>
    <w:tmpl w:val="A5926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3380F"/>
    <w:multiLevelType w:val="multilevel"/>
    <w:tmpl w:val="8E5E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2F0DD4"/>
    <w:multiLevelType w:val="multilevel"/>
    <w:tmpl w:val="5874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446441"/>
    <w:multiLevelType w:val="multilevel"/>
    <w:tmpl w:val="C81E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317D8A"/>
    <w:multiLevelType w:val="multilevel"/>
    <w:tmpl w:val="F620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37554F"/>
    <w:multiLevelType w:val="multilevel"/>
    <w:tmpl w:val="0550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2665F4"/>
    <w:multiLevelType w:val="multilevel"/>
    <w:tmpl w:val="1CCE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F2511D"/>
    <w:multiLevelType w:val="multilevel"/>
    <w:tmpl w:val="FDA8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7B498A"/>
    <w:multiLevelType w:val="multilevel"/>
    <w:tmpl w:val="F09E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125245"/>
    <w:multiLevelType w:val="multilevel"/>
    <w:tmpl w:val="AC46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071010"/>
    <w:multiLevelType w:val="multilevel"/>
    <w:tmpl w:val="BB76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AB3612"/>
    <w:multiLevelType w:val="multilevel"/>
    <w:tmpl w:val="3FD8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C92E0F"/>
    <w:multiLevelType w:val="multilevel"/>
    <w:tmpl w:val="700A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9242F1"/>
    <w:multiLevelType w:val="multilevel"/>
    <w:tmpl w:val="C53C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970247"/>
    <w:multiLevelType w:val="multilevel"/>
    <w:tmpl w:val="2DF2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5C09C2"/>
    <w:multiLevelType w:val="multilevel"/>
    <w:tmpl w:val="FE62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2E3839"/>
    <w:multiLevelType w:val="multilevel"/>
    <w:tmpl w:val="2782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3D394C"/>
    <w:multiLevelType w:val="multilevel"/>
    <w:tmpl w:val="8C14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9E2AAF"/>
    <w:multiLevelType w:val="multilevel"/>
    <w:tmpl w:val="857E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8364F7"/>
    <w:multiLevelType w:val="multilevel"/>
    <w:tmpl w:val="46E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3E6E1E"/>
    <w:multiLevelType w:val="multilevel"/>
    <w:tmpl w:val="A37C70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3A44C4"/>
    <w:multiLevelType w:val="multilevel"/>
    <w:tmpl w:val="A17E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FE1A02"/>
    <w:multiLevelType w:val="multilevel"/>
    <w:tmpl w:val="CA74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301E4C"/>
    <w:multiLevelType w:val="multilevel"/>
    <w:tmpl w:val="FA54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014D33"/>
    <w:multiLevelType w:val="multilevel"/>
    <w:tmpl w:val="C92A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0F68E7"/>
    <w:multiLevelType w:val="multilevel"/>
    <w:tmpl w:val="6FBE2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D94690"/>
    <w:multiLevelType w:val="multilevel"/>
    <w:tmpl w:val="95A8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764F9E"/>
    <w:multiLevelType w:val="multilevel"/>
    <w:tmpl w:val="3EB64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85578F"/>
    <w:multiLevelType w:val="multilevel"/>
    <w:tmpl w:val="98BC1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4"/>
  </w:num>
  <w:num w:numId="3">
    <w:abstractNumId w:val="40"/>
  </w:num>
  <w:num w:numId="4">
    <w:abstractNumId w:val="34"/>
  </w:num>
  <w:num w:numId="5">
    <w:abstractNumId w:val="20"/>
  </w:num>
  <w:num w:numId="6">
    <w:abstractNumId w:val="10"/>
  </w:num>
  <w:num w:numId="7">
    <w:abstractNumId w:val="0"/>
  </w:num>
  <w:num w:numId="8">
    <w:abstractNumId w:val="24"/>
  </w:num>
  <w:num w:numId="9">
    <w:abstractNumId w:val="35"/>
  </w:num>
  <w:num w:numId="10">
    <w:abstractNumId w:val="26"/>
  </w:num>
  <w:num w:numId="11">
    <w:abstractNumId w:val="8"/>
  </w:num>
  <w:num w:numId="12">
    <w:abstractNumId w:val="31"/>
  </w:num>
  <w:num w:numId="13">
    <w:abstractNumId w:val="39"/>
  </w:num>
  <w:num w:numId="14">
    <w:abstractNumId w:val="36"/>
  </w:num>
  <w:num w:numId="15">
    <w:abstractNumId w:val="44"/>
  </w:num>
  <w:num w:numId="16">
    <w:abstractNumId w:val="3"/>
  </w:num>
  <w:num w:numId="17">
    <w:abstractNumId w:val="37"/>
  </w:num>
  <w:num w:numId="18">
    <w:abstractNumId w:val="17"/>
  </w:num>
  <w:num w:numId="19">
    <w:abstractNumId w:val="22"/>
  </w:num>
  <w:num w:numId="20">
    <w:abstractNumId w:val="18"/>
  </w:num>
  <w:num w:numId="21">
    <w:abstractNumId w:val="6"/>
  </w:num>
  <w:num w:numId="22">
    <w:abstractNumId w:val="12"/>
  </w:num>
  <w:num w:numId="23">
    <w:abstractNumId w:val="28"/>
  </w:num>
  <w:num w:numId="24">
    <w:abstractNumId w:val="9"/>
  </w:num>
  <w:num w:numId="25">
    <w:abstractNumId w:val="1"/>
  </w:num>
  <w:num w:numId="26">
    <w:abstractNumId w:val="33"/>
  </w:num>
  <w:num w:numId="27">
    <w:abstractNumId w:val="23"/>
  </w:num>
  <w:num w:numId="28">
    <w:abstractNumId w:val="14"/>
  </w:num>
  <w:num w:numId="29">
    <w:abstractNumId w:val="7"/>
  </w:num>
  <w:num w:numId="30">
    <w:abstractNumId w:val="32"/>
  </w:num>
  <w:num w:numId="31">
    <w:abstractNumId w:val="2"/>
  </w:num>
  <w:num w:numId="32">
    <w:abstractNumId w:val="5"/>
  </w:num>
  <w:num w:numId="33">
    <w:abstractNumId w:val="13"/>
  </w:num>
  <w:num w:numId="34">
    <w:abstractNumId w:val="41"/>
  </w:num>
  <w:num w:numId="35">
    <w:abstractNumId w:val="27"/>
  </w:num>
  <w:num w:numId="36">
    <w:abstractNumId w:val="16"/>
  </w:num>
  <w:num w:numId="37">
    <w:abstractNumId w:val="21"/>
  </w:num>
  <w:num w:numId="38">
    <w:abstractNumId w:val="11"/>
  </w:num>
  <w:num w:numId="39">
    <w:abstractNumId w:val="19"/>
  </w:num>
  <w:num w:numId="40">
    <w:abstractNumId w:val="15"/>
  </w:num>
  <w:num w:numId="41">
    <w:abstractNumId w:val="30"/>
  </w:num>
  <w:num w:numId="42">
    <w:abstractNumId w:val="29"/>
  </w:num>
  <w:num w:numId="43">
    <w:abstractNumId w:val="38"/>
  </w:num>
  <w:num w:numId="44">
    <w:abstractNumId w:val="43"/>
  </w:num>
  <w:num w:numId="45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5C"/>
    <w:rsid w:val="000559AF"/>
    <w:rsid w:val="0006657A"/>
    <w:rsid w:val="00175874"/>
    <w:rsid w:val="001D1F3A"/>
    <w:rsid w:val="0025395F"/>
    <w:rsid w:val="0027022A"/>
    <w:rsid w:val="00353DC8"/>
    <w:rsid w:val="003E0016"/>
    <w:rsid w:val="00422201"/>
    <w:rsid w:val="004D5841"/>
    <w:rsid w:val="00551934"/>
    <w:rsid w:val="005C262B"/>
    <w:rsid w:val="006C2B1C"/>
    <w:rsid w:val="00763E42"/>
    <w:rsid w:val="00785A0E"/>
    <w:rsid w:val="0079629E"/>
    <w:rsid w:val="007A6A84"/>
    <w:rsid w:val="007B2517"/>
    <w:rsid w:val="008056F1"/>
    <w:rsid w:val="00857713"/>
    <w:rsid w:val="008730A2"/>
    <w:rsid w:val="008879C8"/>
    <w:rsid w:val="008A140B"/>
    <w:rsid w:val="008E0331"/>
    <w:rsid w:val="008E0AF8"/>
    <w:rsid w:val="00901BFC"/>
    <w:rsid w:val="00925F38"/>
    <w:rsid w:val="00995950"/>
    <w:rsid w:val="009E4E8D"/>
    <w:rsid w:val="00A12275"/>
    <w:rsid w:val="00A85650"/>
    <w:rsid w:val="00AA125C"/>
    <w:rsid w:val="00B1409F"/>
    <w:rsid w:val="00B2070E"/>
    <w:rsid w:val="00B339F1"/>
    <w:rsid w:val="00B67637"/>
    <w:rsid w:val="00BB7445"/>
    <w:rsid w:val="00C150D4"/>
    <w:rsid w:val="00C47736"/>
    <w:rsid w:val="00C61900"/>
    <w:rsid w:val="00C94612"/>
    <w:rsid w:val="00C95AA7"/>
    <w:rsid w:val="00D37B4A"/>
    <w:rsid w:val="00DF2912"/>
    <w:rsid w:val="00E632F1"/>
    <w:rsid w:val="00E75E6C"/>
    <w:rsid w:val="00EA06E9"/>
    <w:rsid w:val="00EA2AE4"/>
    <w:rsid w:val="00EE7FBA"/>
    <w:rsid w:val="00F2767B"/>
    <w:rsid w:val="00F5492E"/>
    <w:rsid w:val="00F67B92"/>
    <w:rsid w:val="00F74B8C"/>
    <w:rsid w:val="00FE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55EC-D250-4770-BF57-D724466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339F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95A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5A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95AA7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95A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F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2F1"/>
    <w:rPr>
      <w:b/>
      <w:bCs/>
    </w:rPr>
  </w:style>
  <w:style w:type="character" w:styleId="a5">
    <w:name w:val="Hyperlink"/>
    <w:basedOn w:val="a0"/>
    <w:uiPriority w:val="99"/>
    <w:semiHidden/>
    <w:unhideWhenUsed/>
    <w:rsid w:val="00E632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3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339F1"/>
    <w:rPr>
      <w:i/>
      <w:iCs/>
    </w:rPr>
  </w:style>
  <w:style w:type="paragraph" w:customStyle="1" w:styleId="msonormal0">
    <w:name w:val="msonormal"/>
    <w:basedOn w:val="a"/>
    <w:rsid w:val="00EA06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A06E9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C95A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5A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95AA7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40">
    <w:name w:val="Заголовок 4 Знак"/>
    <w:basedOn w:val="a0"/>
    <w:link w:val="4"/>
    <w:uiPriority w:val="9"/>
    <w:rsid w:val="00C95A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4612"/>
  </w:style>
  <w:style w:type="paragraph" w:customStyle="1" w:styleId="default">
    <w:name w:val="default"/>
    <w:basedOn w:val="a"/>
    <w:rsid w:val="004D584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945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397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88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0818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585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512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1129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2532</Words>
  <Characters>14436</Characters>
  <Application>Microsoft Office Word</Application>
  <DocSecurity>0</DocSecurity>
  <Lines>120</Lines>
  <Paragraphs>33</Paragraphs>
  <ScaleCrop>false</ScaleCrop>
  <Company>diakov.net</Company>
  <LinksUpToDate>false</LinksUpToDate>
  <CharactersWithSpaces>16935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51</cp:revision>
  <dcterms:created xsi:type="dcterms:W3CDTF">2021-12-23T02:15:00Z</dcterms:created>
  <dcterms:modified xsi:type="dcterms:W3CDTF">2021-12-23T03:42:00Z</dcterms:modified>
</cp:coreProperties>
</file>