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0" w:rsidRDefault="00656510" w:rsidP="006565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Методические материалы о необходимости бережного обращения с персональными данными, подготовленные Центральным аппаратом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Роскомнадзора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и его территориальными органами:</w:t>
      </w:r>
    </w:p>
    <w:p w:rsidR="00656510" w:rsidRDefault="00656510" w:rsidP="006565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hyperlink r:id="rId6" w:history="1">
        <w:r>
          <w:rPr>
            <w:rStyle w:val="a6"/>
            <w:rFonts w:ascii="Tahoma" w:hAnsi="Tahoma" w:cs="Tahoma"/>
            <w:color w:val="337AB7"/>
            <w:sz w:val="21"/>
            <w:szCs w:val="21"/>
            <w:bdr w:val="none" w:sz="0" w:space="0" w:color="auto" w:frame="1"/>
          </w:rPr>
          <w:t>https://персональныеданные.дети</w:t>
        </w:r>
      </w:hyperlink>
      <w:r>
        <w:rPr>
          <w:rStyle w:val="a4"/>
          <w:rFonts w:ascii="Tahoma" w:hAnsi="Tahoma" w:cs="Tahoma"/>
          <w:color w:val="000000"/>
          <w:sz w:val="21"/>
          <w:szCs w:val="21"/>
        </w:rPr>
        <w:t> (информационно-развлекательный портал для детей);</w:t>
      </w:r>
    </w:p>
    <w:p w:rsidR="00656510" w:rsidRDefault="00656510" w:rsidP="006565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hyperlink r:id="rId7" w:history="1">
        <w:r>
          <w:rPr>
            <w:rStyle w:val="a6"/>
            <w:rFonts w:ascii="Tahoma" w:hAnsi="Tahoma" w:cs="Tahoma"/>
            <w:color w:val="337AB7"/>
            <w:sz w:val="21"/>
            <w:szCs w:val="21"/>
            <w:bdr w:val="none" w:sz="0" w:space="0" w:color="auto" w:frame="1"/>
          </w:rPr>
          <w:t>https://pd.rkn.gov.ru/multimedia/video114.htm</w:t>
        </w:r>
      </w:hyperlink>
      <w:r>
        <w:rPr>
          <w:rStyle w:val="a4"/>
          <w:rFonts w:ascii="Tahoma" w:hAnsi="Tahoma" w:cs="Tahoma"/>
          <w:color w:val="000000"/>
          <w:sz w:val="21"/>
          <w:szCs w:val="21"/>
        </w:rPr>
        <w:t> (портал персональных данных Уполномоченного органа по защите прав субъектов персональных данных, раздел «Мультимедиа» - видеоматериалы для проведения уроков по вопросам защиты персональных данных);</w:t>
      </w:r>
    </w:p>
    <w:p w:rsidR="00656510" w:rsidRDefault="00656510" w:rsidP="0065651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hyperlink r:id="rId8" w:history="1">
        <w:r>
          <w:rPr>
            <w:rStyle w:val="a6"/>
            <w:rFonts w:ascii="Tahoma" w:hAnsi="Tahoma" w:cs="Tahoma"/>
            <w:color w:val="337AB7"/>
            <w:sz w:val="21"/>
            <w:szCs w:val="21"/>
            <w:bdr w:val="none" w:sz="0" w:space="0" w:color="auto" w:frame="1"/>
          </w:rPr>
          <w:t>https://72.rkn.gov.ru/directions/pp/p25264/</w:t>
        </w:r>
      </w:hyperlink>
      <w:r>
        <w:rPr>
          <w:rStyle w:val="a4"/>
          <w:rFonts w:ascii="Tahoma" w:hAnsi="Tahoma" w:cs="Tahoma"/>
          <w:color w:val="000000"/>
          <w:sz w:val="21"/>
          <w:szCs w:val="21"/>
        </w:rPr>
        <w:t> (официальный сайт Управления, раздел «Направления деятельности/Персональные данные/Защита прав субъектов персональных данных» - буклеты, памятки о защите персональных данных).</w:t>
      </w:r>
    </w:p>
    <w:p w:rsidR="003E0016" w:rsidRPr="00656510" w:rsidRDefault="003E0016" w:rsidP="00656510">
      <w:bookmarkStart w:id="0" w:name="_GoBack"/>
      <w:bookmarkEnd w:id="0"/>
    </w:p>
    <w:sectPr w:rsidR="003E0016" w:rsidRPr="00656510" w:rsidSect="000C655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F84"/>
    <w:multiLevelType w:val="multilevel"/>
    <w:tmpl w:val="5F2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F64"/>
    <w:multiLevelType w:val="multilevel"/>
    <w:tmpl w:val="215C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D5538"/>
    <w:multiLevelType w:val="multilevel"/>
    <w:tmpl w:val="F9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1F6A"/>
    <w:multiLevelType w:val="multilevel"/>
    <w:tmpl w:val="D52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0585C"/>
    <w:multiLevelType w:val="multilevel"/>
    <w:tmpl w:val="064A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20D91"/>
    <w:multiLevelType w:val="multilevel"/>
    <w:tmpl w:val="445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39D3"/>
    <w:multiLevelType w:val="multilevel"/>
    <w:tmpl w:val="2E28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903A8"/>
    <w:multiLevelType w:val="multilevel"/>
    <w:tmpl w:val="E1C2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05F7E"/>
    <w:multiLevelType w:val="multilevel"/>
    <w:tmpl w:val="3B9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B2130"/>
    <w:multiLevelType w:val="multilevel"/>
    <w:tmpl w:val="E13C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932A4"/>
    <w:multiLevelType w:val="multilevel"/>
    <w:tmpl w:val="1298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1F25"/>
    <w:multiLevelType w:val="multilevel"/>
    <w:tmpl w:val="1EA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D24D7"/>
    <w:multiLevelType w:val="multilevel"/>
    <w:tmpl w:val="0D92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30E43"/>
    <w:multiLevelType w:val="multilevel"/>
    <w:tmpl w:val="B20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DE5546"/>
    <w:multiLevelType w:val="multilevel"/>
    <w:tmpl w:val="360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046A3"/>
    <w:multiLevelType w:val="multilevel"/>
    <w:tmpl w:val="5EDA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64D58"/>
    <w:multiLevelType w:val="multilevel"/>
    <w:tmpl w:val="FC50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A3EA8"/>
    <w:multiLevelType w:val="multilevel"/>
    <w:tmpl w:val="C59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75DB3"/>
    <w:multiLevelType w:val="multilevel"/>
    <w:tmpl w:val="DF2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A49FD"/>
    <w:multiLevelType w:val="multilevel"/>
    <w:tmpl w:val="7E54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6E151B"/>
    <w:multiLevelType w:val="multilevel"/>
    <w:tmpl w:val="C24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043AF"/>
    <w:multiLevelType w:val="multilevel"/>
    <w:tmpl w:val="8B76A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2532E"/>
    <w:multiLevelType w:val="multilevel"/>
    <w:tmpl w:val="AEE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36395"/>
    <w:multiLevelType w:val="multilevel"/>
    <w:tmpl w:val="4D2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A790B"/>
    <w:multiLevelType w:val="multilevel"/>
    <w:tmpl w:val="E96E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B582D"/>
    <w:multiLevelType w:val="multilevel"/>
    <w:tmpl w:val="0DE2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A2646"/>
    <w:multiLevelType w:val="multilevel"/>
    <w:tmpl w:val="033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96B7F"/>
    <w:multiLevelType w:val="multilevel"/>
    <w:tmpl w:val="699E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84E5A"/>
    <w:multiLevelType w:val="multilevel"/>
    <w:tmpl w:val="417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309A5"/>
    <w:multiLevelType w:val="multilevel"/>
    <w:tmpl w:val="7EC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073E6"/>
    <w:multiLevelType w:val="multilevel"/>
    <w:tmpl w:val="0A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11054"/>
    <w:multiLevelType w:val="multilevel"/>
    <w:tmpl w:val="520E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E2A19"/>
    <w:multiLevelType w:val="multilevel"/>
    <w:tmpl w:val="9C0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E361A"/>
    <w:multiLevelType w:val="multilevel"/>
    <w:tmpl w:val="816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D0C0A"/>
    <w:multiLevelType w:val="multilevel"/>
    <w:tmpl w:val="32C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B0496"/>
    <w:multiLevelType w:val="multilevel"/>
    <w:tmpl w:val="333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D04B41"/>
    <w:multiLevelType w:val="multilevel"/>
    <w:tmpl w:val="977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30"/>
  </w:num>
  <w:num w:numId="4">
    <w:abstractNumId w:val="31"/>
  </w:num>
  <w:num w:numId="5">
    <w:abstractNumId w:val="28"/>
  </w:num>
  <w:num w:numId="6">
    <w:abstractNumId w:val="32"/>
  </w:num>
  <w:num w:numId="7">
    <w:abstractNumId w:val="3"/>
  </w:num>
  <w:num w:numId="8">
    <w:abstractNumId w:val="34"/>
  </w:num>
  <w:num w:numId="9">
    <w:abstractNumId w:val="6"/>
  </w:num>
  <w:num w:numId="10">
    <w:abstractNumId w:val="5"/>
  </w:num>
  <w:num w:numId="11">
    <w:abstractNumId w:val="20"/>
  </w:num>
  <w:num w:numId="12">
    <w:abstractNumId w:val="29"/>
  </w:num>
  <w:num w:numId="13">
    <w:abstractNumId w:val="4"/>
  </w:num>
  <w:num w:numId="14">
    <w:abstractNumId w:val="1"/>
  </w:num>
  <w:num w:numId="15">
    <w:abstractNumId w:val="9"/>
  </w:num>
  <w:num w:numId="16">
    <w:abstractNumId w:val="18"/>
  </w:num>
  <w:num w:numId="17">
    <w:abstractNumId w:val="21"/>
  </w:num>
  <w:num w:numId="18">
    <w:abstractNumId w:val="14"/>
  </w:num>
  <w:num w:numId="19">
    <w:abstractNumId w:val="11"/>
  </w:num>
  <w:num w:numId="20">
    <w:abstractNumId w:val="15"/>
  </w:num>
  <w:num w:numId="21">
    <w:abstractNumId w:val="17"/>
  </w:num>
  <w:num w:numId="22">
    <w:abstractNumId w:val="8"/>
  </w:num>
  <w:num w:numId="23">
    <w:abstractNumId w:val="13"/>
  </w:num>
  <w:num w:numId="24">
    <w:abstractNumId w:val="22"/>
  </w:num>
  <w:num w:numId="25">
    <w:abstractNumId w:val="12"/>
  </w:num>
  <w:num w:numId="26">
    <w:abstractNumId w:val="16"/>
  </w:num>
  <w:num w:numId="27">
    <w:abstractNumId w:val="0"/>
  </w:num>
  <w:num w:numId="28">
    <w:abstractNumId w:val="24"/>
  </w:num>
  <w:num w:numId="29">
    <w:abstractNumId w:val="10"/>
  </w:num>
  <w:num w:numId="30">
    <w:abstractNumId w:val="33"/>
  </w:num>
  <w:num w:numId="31">
    <w:abstractNumId w:val="25"/>
  </w:num>
  <w:num w:numId="32">
    <w:abstractNumId w:val="36"/>
  </w:num>
  <w:num w:numId="33">
    <w:abstractNumId w:val="35"/>
  </w:num>
  <w:num w:numId="34">
    <w:abstractNumId w:val="23"/>
  </w:num>
  <w:num w:numId="35">
    <w:abstractNumId w:val="19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A"/>
    <w:rsid w:val="00000FC3"/>
    <w:rsid w:val="000B0512"/>
    <w:rsid w:val="000C6553"/>
    <w:rsid w:val="00111D3A"/>
    <w:rsid w:val="00195FBC"/>
    <w:rsid w:val="001C5494"/>
    <w:rsid w:val="002504D3"/>
    <w:rsid w:val="00255371"/>
    <w:rsid w:val="002778A3"/>
    <w:rsid w:val="003605BD"/>
    <w:rsid w:val="00360D1A"/>
    <w:rsid w:val="003B681E"/>
    <w:rsid w:val="003E0016"/>
    <w:rsid w:val="0049189E"/>
    <w:rsid w:val="00560263"/>
    <w:rsid w:val="005A494C"/>
    <w:rsid w:val="005B7244"/>
    <w:rsid w:val="005F2E28"/>
    <w:rsid w:val="006247D1"/>
    <w:rsid w:val="00656510"/>
    <w:rsid w:val="007232B3"/>
    <w:rsid w:val="007517B7"/>
    <w:rsid w:val="007D635B"/>
    <w:rsid w:val="008036E3"/>
    <w:rsid w:val="008A140B"/>
    <w:rsid w:val="00917DCB"/>
    <w:rsid w:val="009261A4"/>
    <w:rsid w:val="00956E1E"/>
    <w:rsid w:val="00A9586B"/>
    <w:rsid w:val="00B06DDA"/>
    <w:rsid w:val="00B668E0"/>
    <w:rsid w:val="00BE120D"/>
    <w:rsid w:val="00CC64EF"/>
    <w:rsid w:val="00CF7B02"/>
    <w:rsid w:val="00D0121B"/>
    <w:rsid w:val="00D0135C"/>
    <w:rsid w:val="00DE47D3"/>
    <w:rsid w:val="00E31E25"/>
    <w:rsid w:val="00E72043"/>
    <w:rsid w:val="00F5492E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F13F-E1FC-40BF-A402-C4746A1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36E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1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1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60D1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66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668E0"/>
    <w:rPr>
      <w:color w:val="0000FF"/>
      <w:u w:val="single"/>
    </w:rPr>
  </w:style>
  <w:style w:type="paragraph" w:customStyle="1" w:styleId="standard">
    <w:name w:val="standard"/>
    <w:basedOn w:val="a"/>
    <w:rsid w:val="000B051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2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2.rkn.gov.ru/directions/pp/p252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pd.rkn.gov.ru/multimedia/video11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lcbc2bocdadlpp9nfk.xn--d1acj3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D78E-F04A-47EF-8AA7-20CFA124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37</cp:revision>
  <dcterms:created xsi:type="dcterms:W3CDTF">2021-12-22T06:44:00Z</dcterms:created>
  <dcterms:modified xsi:type="dcterms:W3CDTF">2021-12-22T07:30:00Z</dcterms:modified>
</cp:coreProperties>
</file>